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HAnsi" w:hAnsiTheme="minorHAnsi" w:cstheme="minorBidi"/>
          <w:color w:val="auto"/>
          <w:sz w:val="22"/>
          <w:szCs w:val="22"/>
          <w:lang w:eastAsia="en-US"/>
        </w:rPr>
        <w:id w:val="2144457918"/>
        <w:docPartObj>
          <w:docPartGallery w:val="Table of Contents"/>
          <w:docPartUnique/>
        </w:docPartObj>
      </w:sdtPr>
      <w:sdtEndPr>
        <w:rPr>
          <w:b/>
          <w:bCs/>
        </w:rPr>
      </w:sdtEndPr>
      <w:sdtContent>
        <w:p w14:paraId="2027585C" w14:textId="2F0A79A2" w:rsidR="00E815AB" w:rsidRDefault="00E815AB">
          <w:pPr>
            <w:pStyle w:val="Overskrift"/>
          </w:pPr>
          <w:r>
            <w:t>Indhold</w:t>
          </w:r>
        </w:p>
        <w:p w14:paraId="0BA5C051" w14:textId="48BCF45C" w:rsidR="009548F9" w:rsidRDefault="00E815AB">
          <w:pPr>
            <w:pStyle w:val="Indholdsfortegnelse1"/>
            <w:tabs>
              <w:tab w:val="right" w:leader="dot" w:pos="9628"/>
            </w:tabs>
            <w:rPr>
              <w:rFonts w:eastAsiaTheme="minorEastAsia"/>
              <w:noProof/>
              <w:lang w:eastAsia="da-DK"/>
            </w:rPr>
          </w:pPr>
          <w:r>
            <w:fldChar w:fldCharType="begin"/>
          </w:r>
          <w:r>
            <w:instrText xml:space="preserve"> TOC \o "1-3" \h \z \u </w:instrText>
          </w:r>
          <w:r>
            <w:fldChar w:fldCharType="separate"/>
          </w:r>
          <w:hyperlink w:anchor="_Toc96353653" w:history="1">
            <w:r w:rsidR="009548F9" w:rsidRPr="005A6603">
              <w:rPr>
                <w:rStyle w:val="Hyperlink"/>
                <w:noProof/>
              </w:rPr>
              <w:t>Præsentation af børnehuset</w:t>
            </w:r>
            <w:r w:rsidR="009548F9">
              <w:rPr>
                <w:noProof/>
                <w:webHidden/>
              </w:rPr>
              <w:tab/>
            </w:r>
            <w:r w:rsidR="009548F9">
              <w:rPr>
                <w:noProof/>
                <w:webHidden/>
              </w:rPr>
              <w:fldChar w:fldCharType="begin"/>
            </w:r>
            <w:r w:rsidR="009548F9">
              <w:rPr>
                <w:noProof/>
                <w:webHidden/>
              </w:rPr>
              <w:instrText xml:space="preserve"> PAGEREF _Toc96353653 \h </w:instrText>
            </w:r>
            <w:r w:rsidR="009548F9">
              <w:rPr>
                <w:noProof/>
                <w:webHidden/>
              </w:rPr>
            </w:r>
            <w:r w:rsidR="009548F9">
              <w:rPr>
                <w:noProof/>
                <w:webHidden/>
              </w:rPr>
              <w:fldChar w:fldCharType="separate"/>
            </w:r>
            <w:r w:rsidR="009548F9">
              <w:rPr>
                <w:noProof/>
                <w:webHidden/>
              </w:rPr>
              <w:t>2</w:t>
            </w:r>
            <w:r w:rsidR="009548F9">
              <w:rPr>
                <w:noProof/>
                <w:webHidden/>
              </w:rPr>
              <w:fldChar w:fldCharType="end"/>
            </w:r>
          </w:hyperlink>
        </w:p>
        <w:p w14:paraId="70CF8E48" w14:textId="0FFAC668" w:rsidR="009548F9" w:rsidRDefault="007544A9">
          <w:pPr>
            <w:pStyle w:val="Indholdsfortegnelse1"/>
            <w:tabs>
              <w:tab w:val="right" w:leader="dot" w:pos="9628"/>
            </w:tabs>
            <w:rPr>
              <w:rFonts w:eastAsiaTheme="minorEastAsia"/>
              <w:noProof/>
              <w:lang w:eastAsia="da-DK"/>
            </w:rPr>
          </w:pPr>
          <w:hyperlink w:anchor="_Toc96353654" w:history="1">
            <w:r w:rsidR="009548F9" w:rsidRPr="005A6603">
              <w:rPr>
                <w:rStyle w:val="Hyperlink"/>
                <w:noProof/>
              </w:rPr>
              <w:t>Her kan vi træffes</w:t>
            </w:r>
            <w:r w:rsidR="009548F9">
              <w:rPr>
                <w:noProof/>
                <w:webHidden/>
              </w:rPr>
              <w:tab/>
            </w:r>
            <w:r w:rsidR="009548F9">
              <w:rPr>
                <w:noProof/>
                <w:webHidden/>
              </w:rPr>
              <w:fldChar w:fldCharType="begin"/>
            </w:r>
            <w:r w:rsidR="009548F9">
              <w:rPr>
                <w:noProof/>
                <w:webHidden/>
              </w:rPr>
              <w:instrText xml:space="preserve"> PAGEREF _Toc96353654 \h </w:instrText>
            </w:r>
            <w:r w:rsidR="009548F9">
              <w:rPr>
                <w:noProof/>
                <w:webHidden/>
              </w:rPr>
            </w:r>
            <w:r w:rsidR="009548F9">
              <w:rPr>
                <w:noProof/>
                <w:webHidden/>
              </w:rPr>
              <w:fldChar w:fldCharType="separate"/>
            </w:r>
            <w:r w:rsidR="009548F9">
              <w:rPr>
                <w:noProof/>
                <w:webHidden/>
              </w:rPr>
              <w:t>2</w:t>
            </w:r>
            <w:r w:rsidR="009548F9">
              <w:rPr>
                <w:noProof/>
                <w:webHidden/>
              </w:rPr>
              <w:fldChar w:fldCharType="end"/>
            </w:r>
          </w:hyperlink>
        </w:p>
        <w:p w14:paraId="65925C76" w14:textId="692DD074" w:rsidR="009548F9" w:rsidRDefault="007544A9">
          <w:pPr>
            <w:pStyle w:val="Indholdsfortegnelse2"/>
            <w:tabs>
              <w:tab w:val="right" w:leader="dot" w:pos="9628"/>
            </w:tabs>
            <w:rPr>
              <w:noProof/>
            </w:rPr>
          </w:pPr>
          <w:hyperlink w:anchor="_Toc96353655" w:history="1">
            <w:r w:rsidR="009548F9" w:rsidRPr="005A6603">
              <w:rPr>
                <w:rStyle w:val="Hyperlink"/>
                <w:noProof/>
              </w:rPr>
              <w:t>Åbningstider</w:t>
            </w:r>
            <w:r w:rsidR="009548F9">
              <w:rPr>
                <w:noProof/>
                <w:webHidden/>
              </w:rPr>
              <w:tab/>
            </w:r>
            <w:r w:rsidR="009548F9">
              <w:rPr>
                <w:noProof/>
                <w:webHidden/>
              </w:rPr>
              <w:fldChar w:fldCharType="begin"/>
            </w:r>
            <w:r w:rsidR="009548F9">
              <w:rPr>
                <w:noProof/>
                <w:webHidden/>
              </w:rPr>
              <w:instrText xml:space="preserve"> PAGEREF _Toc96353655 \h </w:instrText>
            </w:r>
            <w:r w:rsidR="009548F9">
              <w:rPr>
                <w:noProof/>
                <w:webHidden/>
              </w:rPr>
            </w:r>
            <w:r w:rsidR="009548F9">
              <w:rPr>
                <w:noProof/>
                <w:webHidden/>
              </w:rPr>
              <w:fldChar w:fldCharType="separate"/>
            </w:r>
            <w:r w:rsidR="009548F9">
              <w:rPr>
                <w:noProof/>
                <w:webHidden/>
              </w:rPr>
              <w:t>2</w:t>
            </w:r>
            <w:r w:rsidR="009548F9">
              <w:rPr>
                <w:noProof/>
                <w:webHidden/>
              </w:rPr>
              <w:fldChar w:fldCharType="end"/>
            </w:r>
          </w:hyperlink>
        </w:p>
        <w:p w14:paraId="3AF201E5" w14:textId="253DA87A" w:rsidR="009548F9" w:rsidRDefault="007544A9">
          <w:pPr>
            <w:pStyle w:val="Indholdsfortegnelse2"/>
            <w:tabs>
              <w:tab w:val="right" w:leader="dot" w:pos="9628"/>
            </w:tabs>
            <w:rPr>
              <w:noProof/>
            </w:rPr>
          </w:pPr>
          <w:hyperlink w:anchor="_Toc96353656" w:history="1">
            <w:r w:rsidR="009548F9" w:rsidRPr="005A6603">
              <w:rPr>
                <w:rStyle w:val="Hyperlink"/>
                <w:noProof/>
              </w:rPr>
              <w:t>Lukkedage:</w:t>
            </w:r>
            <w:r w:rsidR="009548F9">
              <w:rPr>
                <w:noProof/>
                <w:webHidden/>
              </w:rPr>
              <w:tab/>
            </w:r>
            <w:r w:rsidR="009548F9">
              <w:rPr>
                <w:noProof/>
                <w:webHidden/>
              </w:rPr>
              <w:fldChar w:fldCharType="begin"/>
            </w:r>
            <w:r w:rsidR="009548F9">
              <w:rPr>
                <w:noProof/>
                <w:webHidden/>
              </w:rPr>
              <w:instrText xml:space="preserve"> PAGEREF _Toc96353656 \h </w:instrText>
            </w:r>
            <w:r w:rsidR="009548F9">
              <w:rPr>
                <w:noProof/>
                <w:webHidden/>
              </w:rPr>
            </w:r>
            <w:r w:rsidR="009548F9">
              <w:rPr>
                <w:noProof/>
                <w:webHidden/>
              </w:rPr>
              <w:fldChar w:fldCharType="separate"/>
            </w:r>
            <w:r w:rsidR="009548F9">
              <w:rPr>
                <w:noProof/>
                <w:webHidden/>
              </w:rPr>
              <w:t>2</w:t>
            </w:r>
            <w:r w:rsidR="009548F9">
              <w:rPr>
                <w:noProof/>
                <w:webHidden/>
              </w:rPr>
              <w:fldChar w:fldCharType="end"/>
            </w:r>
          </w:hyperlink>
        </w:p>
        <w:p w14:paraId="713F7EA9" w14:textId="3279DB73" w:rsidR="009548F9" w:rsidRDefault="007544A9">
          <w:pPr>
            <w:pStyle w:val="Indholdsfortegnelse1"/>
            <w:tabs>
              <w:tab w:val="right" w:leader="dot" w:pos="9628"/>
            </w:tabs>
            <w:rPr>
              <w:rFonts w:eastAsiaTheme="minorEastAsia"/>
              <w:noProof/>
              <w:lang w:eastAsia="da-DK"/>
            </w:rPr>
          </w:pPr>
          <w:hyperlink w:anchor="_Toc96353657" w:history="1">
            <w:r w:rsidR="009548F9" w:rsidRPr="005A6603">
              <w:rPr>
                <w:rStyle w:val="Hyperlink"/>
                <w:noProof/>
              </w:rPr>
              <w:t>Personale</w:t>
            </w:r>
            <w:r w:rsidR="009548F9">
              <w:rPr>
                <w:noProof/>
                <w:webHidden/>
              </w:rPr>
              <w:tab/>
            </w:r>
            <w:r w:rsidR="009548F9">
              <w:rPr>
                <w:noProof/>
                <w:webHidden/>
              </w:rPr>
              <w:fldChar w:fldCharType="begin"/>
            </w:r>
            <w:r w:rsidR="009548F9">
              <w:rPr>
                <w:noProof/>
                <w:webHidden/>
              </w:rPr>
              <w:instrText xml:space="preserve"> PAGEREF _Toc96353657 \h </w:instrText>
            </w:r>
            <w:r w:rsidR="009548F9">
              <w:rPr>
                <w:noProof/>
                <w:webHidden/>
              </w:rPr>
            </w:r>
            <w:r w:rsidR="009548F9">
              <w:rPr>
                <w:noProof/>
                <w:webHidden/>
              </w:rPr>
              <w:fldChar w:fldCharType="separate"/>
            </w:r>
            <w:r w:rsidR="009548F9">
              <w:rPr>
                <w:noProof/>
                <w:webHidden/>
              </w:rPr>
              <w:t>3</w:t>
            </w:r>
            <w:r w:rsidR="009548F9">
              <w:rPr>
                <w:noProof/>
                <w:webHidden/>
              </w:rPr>
              <w:fldChar w:fldCharType="end"/>
            </w:r>
          </w:hyperlink>
        </w:p>
        <w:p w14:paraId="2BEB1CBF" w14:textId="4A58BED8" w:rsidR="009548F9" w:rsidRDefault="007544A9">
          <w:pPr>
            <w:pStyle w:val="Indholdsfortegnelse1"/>
            <w:tabs>
              <w:tab w:val="right" w:leader="dot" w:pos="9628"/>
            </w:tabs>
            <w:rPr>
              <w:rFonts w:eastAsiaTheme="minorEastAsia"/>
              <w:noProof/>
              <w:lang w:eastAsia="da-DK"/>
            </w:rPr>
          </w:pPr>
          <w:hyperlink w:anchor="_Toc96353658" w:history="1">
            <w:r w:rsidR="009548F9" w:rsidRPr="005A6603">
              <w:rPr>
                <w:rStyle w:val="Hyperlink"/>
                <w:noProof/>
              </w:rPr>
              <w:t>Legetøj</w:t>
            </w:r>
            <w:r w:rsidR="009548F9">
              <w:rPr>
                <w:noProof/>
                <w:webHidden/>
              </w:rPr>
              <w:tab/>
            </w:r>
            <w:r w:rsidR="009548F9">
              <w:rPr>
                <w:noProof/>
                <w:webHidden/>
              </w:rPr>
              <w:fldChar w:fldCharType="begin"/>
            </w:r>
            <w:r w:rsidR="009548F9">
              <w:rPr>
                <w:noProof/>
                <w:webHidden/>
              </w:rPr>
              <w:instrText xml:space="preserve"> PAGEREF _Toc96353658 \h </w:instrText>
            </w:r>
            <w:r w:rsidR="009548F9">
              <w:rPr>
                <w:noProof/>
                <w:webHidden/>
              </w:rPr>
            </w:r>
            <w:r w:rsidR="009548F9">
              <w:rPr>
                <w:noProof/>
                <w:webHidden/>
              </w:rPr>
              <w:fldChar w:fldCharType="separate"/>
            </w:r>
            <w:r w:rsidR="009548F9">
              <w:rPr>
                <w:noProof/>
                <w:webHidden/>
              </w:rPr>
              <w:t>3</w:t>
            </w:r>
            <w:r w:rsidR="009548F9">
              <w:rPr>
                <w:noProof/>
                <w:webHidden/>
              </w:rPr>
              <w:fldChar w:fldCharType="end"/>
            </w:r>
          </w:hyperlink>
        </w:p>
        <w:p w14:paraId="75BA8EE5" w14:textId="1CF12A8C" w:rsidR="009548F9" w:rsidRDefault="007544A9">
          <w:pPr>
            <w:pStyle w:val="Indholdsfortegnelse1"/>
            <w:tabs>
              <w:tab w:val="right" w:leader="dot" w:pos="9628"/>
            </w:tabs>
            <w:rPr>
              <w:rFonts w:eastAsiaTheme="minorEastAsia"/>
              <w:noProof/>
              <w:lang w:eastAsia="da-DK"/>
            </w:rPr>
          </w:pPr>
          <w:hyperlink w:anchor="_Toc96353659" w:history="1">
            <w:r w:rsidR="009548F9" w:rsidRPr="005A6603">
              <w:rPr>
                <w:rStyle w:val="Hyperlink"/>
                <w:noProof/>
              </w:rPr>
              <w:t>Fødselsdage</w:t>
            </w:r>
            <w:r w:rsidR="009548F9">
              <w:rPr>
                <w:noProof/>
                <w:webHidden/>
              </w:rPr>
              <w:tab/>
            </w:r>
            <w:r w:rsidR="009548F9">
              <w:rPr>
                <w:noProof/>
                <w:webHidden/>
              </w:rPr>
              <w:fldChar w:fldCharType="begin"/>
            </w:r>
            <w:r w:rsidR="009548F9">
              <w:rPr>
                <w:noProof/>
                <w:webHidden/>
              </w:rPr>
              <w:instrText xml:space="preserve"> PAGEREF _Toc96353659 \h </w:instrText>
            </w:r>
            <w:r w:rsidR="009548F9">
              <w:rPr>
                <w:noProof/>
                <w:webHidden/>
              </w:rPr>
            </w:r>
            <w:r w:rsidR="009548F9">
              <w:rPr>
                <w:noProof/>
                <w:webHidden/>
              </w:rPr>
              <w:fldChar w:fldCharType="separate"/>
            </w:r>
            <w:r w:rsidR="009548F9">
              <w:rPr>
                <w:noProof/>
                <w:webHidden/>
              </w:rPr>
              <w:t>3</w:t>
            </w:r>
            <w:r w:rsidR="009548F9">
              <w:rPr>
                <w:noProof/>
                <w:webHidden/>
              </w:rPr>
              <w:fldChar w:fldCharType="end"/>
            </w:r>
          </w:hyperlink>
        </w:p>
        <w:p w14:paraId="1108DA49" w14:textId="222303BA" w:rsidR="009548F9" w:rsidRDefault="007544A9">
          <w:pPr>
            <w:pStyle w:val="Indholdsfortegnelse1"/>
            <w:tabs>
              <w:tab w:val="right" w:leader="dot" w:pos="9628"/>
            </w:tabs>
            <w:rPr>
              <w:rFonts w:eastAsiaTheme="minorEastAsia"/>
              <w:noProof/>
              <w:lang w:eastAsia="da-DK"/>
            </w:rPr>
          </w:pPr>
          <w:hyperlink w:anchor="_Toc96353660" w:history="1">
            <w:r w:rsidR="009548F9" w:rsidRPr="005A6603">
              <w:rPr>
                <w:rStyle w:val="Hyperlink"/>
                <w:noProof/>
              </w:rPr>
              <w:t>Dagens gang</w:t>
            </w:r>
            <w:r w:rsidR="009548F9">
              <w:rPr>
                <w:noProof/>
                <w:webHidden/>
              </w:rPr>
              <w:tab/>
            </w:r>
            <w:r w:rsidR="009548F9">
              <w:rPr>
                <w:noProof/>
                <w:webHidden/>
              </w:rPr>
              <w:fldChar w:fldCharType="begin"/>
            </w:r>
            <w:r w:rsidR="009548F9">
              <w:rPr>
                <w:noProof/>
                <w:webHidden/>
              </w:rPr>
              <w:instrText xml:space="preserve"> PAGEREF _Toc96353660 \h </w:instrText>
            </w:r>
            <w:r w:rsidR="009548F9">
              <w:rPr>
                <w:noProof/>
                <w:webHidden/>
              </w:rPr>
            </w:r>
            <w:r w:rsidR="009548F9">
              <w:rPr>
                <w:noProof/>
                <w:webHidden/>
              </w:rPr>
              <w:fldChar w:fldCharType="separate"/>
            </w:r>
            <w:r w:rsidR="009548F9">
              <w:rPr>
                <w:noProof/>
                <w:webHidden/>
              </w:rPr>
              <w:t>4</w:t>
            </w:r>
            <w:r w:rsidR="009548F9">
              <w:rPr>
                <w:noProof/>
                <w:webHidden/>
              </w:rPr>
              <w:fldChar w:fldCharType="end"/>
            </w:r>
          </w:hyperlink>
        </w:p>
        <w:p w14:paraId="1BAAD5FF" w14:textId="2C25C71F" w:rsidR="009548F9" w:rsidRDefault="007544A9">
          <w:pPr>
            <w:pStyle w:val="Indholdsfortegnelse1"/>
            <w:tabs>
              <w:tab w:val="right" w:leader="dot" w:pos="9628"/>
            </w:tabs>
            <w:rPr>
              <w:rFonts w:eastAsiaTheme="minorEastAsia"/>
              <w:noProof/>
              <w:lang w:eastAsia="da-DK"/>
            </w:rPr>
          </w:pPr>
          <w:hyperlink w:anchor="_Toc96353661" w:history="1">
            <w:r w:rsidR="009548F9" w:rsidRPr="005A6603">
              <w:rPr>
                <w:rStyle w:val="Hyperlink"/>
                <w:noProof/>
              </w:rPr>
              <w:t>Indkøring af nye børn</w:t>
            </w:r>
            <w:r w:rsidR="009548F9">
              <w:rPr>
                <w:noProof/>
                <w:webHidden/>
              </w:rPr>
              <w:tab/>
            </w:r>
            <w:r w:rsidR="009548F9">
              <w:rPr>
                <w:noProof/>
                <w:webHidden/>
              </w:rPr>
              <w:fldChar w:fldCharType="begin"/>
            </w:r>
            <w:r w:rsidR="009548F9">
              <w:rPr>
                <w:noProof/>
                <w:webHidden/>
              </w:rPr>
              <w:instrText xml:space="preserve"> PAGEREF _Toc96353661 \h </w:instrText>
            </w:r>
            <w:r w:rsidR="009548F9">
              <w:rPr>
                <w:noProof/>
                <w:webHidden/>
              </w:rPr>
            </w:r>
            <w:r w:rsidR="009548F9">
              <w:rPr>
                <w:noProof/>
                <w:webHidden/>
              </w:rPr>
              <w:fldChar w:fldCharType="separate"/>
            </w:r>
            <w:r w:rsidR="009548F9">
              <w:rPr>
                <w:noProof/>
                <w:webHidden/>
              </w:rPr>
              <w:t>4</w:t>
            </w:r>
            <w:r w:rsidR="009548F9">
              <w:rPr>
                <w:noProof/>
                <w:webHidden/>
              </w:rPr>
              <w:fldChar w:fldCharType="end"/>
            </w:r>
          </w:hyperlink>
        </w:p>
        <w:p w14:paraId="03E06950" w14:textId="68E73CD4" w:rsidR="009548F9" w:rsidRDefault="007544A9">
          <w:pPr>
            <w:pStyle w:val="Indholdsfortegnelse1"/>
            <w:tabs>
              <w:tab w:val="right" w:leader="dot" w:pos="9628"/>
            </w:tabs>
            <w:rPr>
              <w:rFonts w:eastAsiaTheme="minorEastAsia"/>
              <w:noProof/>
              <w:lang w:eastAsia="da-DK"/>
            </w:rPr>
          </w:pPr>
          <w:hyperlink w:anchor="_Toc96353662" w:history="1">
            <w:r w:rsidR="009548F9" w:rsidRPr="005A6603">
              <w:rPr>
                <w:rStyle w:val="Hyperlink"/>
                <w:noProof/>
              </w:rPr>
              <w:t>Sprog</w:t>
            </w:r>
            <w:r w:rsidR="009548F9">
              <w:rPr>
                <w:noProof/>
                <w:webHidden/>
              </w:rPr>
              <w:tab/>
            </w:r>
            <w:r w:rsidR="009548F9">
              <w:rPr>
                <w:noProof/>
                <w:webHidden/>
              </w:rPr>
              <w:fldChar w:fldCharType="begin"/>
            </w:r>
            <w:r w:rsidR="009548F9">
              <w:rPr>
                <w:noProof/>
                <w:webHidden/>
              </w:rPr>
              <w:instrText xml:space="preserve"> PAGEREF _Toc96353662 \h </w:instrText>
            </w:r>
            <w:r w:rsidR="009548F9">
              <w:rPr>
                <w:noProof/>
                <w:webHidden/>
              </w:rPr>
            </w:r>
            <w:r w:rsidR="009548F9">
              <w:rPr>
                <w:noProof/>
                <w:webHidden/>
              </w:rPr>
              <w:fldChar w:fldCharType="separate"/>
            </w:r>
            <w:r w:rsidR="009548F9">
              <w:rPr>
                <w:noProof/>
                <w:webHidden/>
              </w:rPr>
              <w:t>5</w:t>
            </w:r>
            <w:r w:rsidR="009548F9">
              <w:rPr>
                <w:noProof/>
                <w:webHidden/>
              </w:rPr>
              <w:fldChar w:fldCharType="end"/>
            </w:r>
          </w:hyperlink>
        </w:p>
        <w:p w14:paraId="5334D516" w14:textId="4434A603" w:rsidR="009548F9" w:rsidRDefault="007544A9">
          <w:pPr>
            <w:pStyle w:val="Indholdsfortegnelse1"/>
            <w:tabs>
              <w:tab w:val="right" w:leader="dot" w:pos="9628"/>
            </w:tabs>
            <w:rPr>
              <w:rFonts w:eastAsiaTheme="minorEastAsia"/>
              <w:noProof/>
              <w:lang w:eastAsia="da-DK"/>
            </w:rPr>
          </w:pPr>
          <w:hyperlink w:anchor="_Toc96353663" w:history="1">
            <w:r w:rsidR="009548F9" w:rsidRPr="005A6603">
              <w:rPr>
                <w:rStyle w:val="Hyperlink"/>
                <w:noProof/>
              </w:rPr>
              <w:t>Forældremøder / forældresamarbejde</w:t>
            </w:r>
            <w:r w:rsidR="009548F9">
              <w:rPr>
                <w:noProof/>
                <w:webHidden/>
              </w:rPr>
              <w:tab/>
            </w:r>
            <w:r w:rsidR="009548F9">
              <w:rPr>
                <w:noProof/>
                <w:webHidden/>
              </w:rPr>
              <w:fldChar w:fldCharType="begin"/>
            </w:r>
            <w:r w:rsidR="009548F9">
              <w:rPr>
                <w:noProof/>
                <w:webHidden/>
              </w:rPr>
              <w:instrText xml:space="preserve"> PAGEREF _Toc96353663 \h </w:instrText>
            </w:r>
            <w:r w:rsidR="009548F9">
              <w:rPr>
                <w:noProof/>
                <w:webHidden/>
              </w:rPr>
            </w:r>
            <w:r w:rsidR="009548F9">
              <w:rPr>
                <w:noProof/>
                <w:webHidden/>
              </w:rPr>
              <w:fldChar w:fldCharType="separate"/>
            </w:r>
            <w:r w:rsidR="009548F9">
              <w:rPr>
                <w:noProof/>
                <w:webHidden/>
              </w:rPr>
              <w:t>5</w:t>
            </w:r>
            <w:r w:rsidR="009548F9">
              <w:rPr>
                <w:noProof/>
                <w:webHidden/>
              </w:rPr>
              <w:fldChar w:fldCharType="end"/>
            </w:r>
          </w:hyperlink>
        </w:p>
        <w:p w14:paraId="2CDFA195" w14:textId="70354C30" w:rsidR="009548F9" w:rsidRDefault="007544A9">
          <w:pPr>
            <w:pStyle w:val="Indholdsfortegnelse1"/>
            <w:tabs>
              <w:tab w:val="right" w:leader="dot" w:pos="9628"/>
            </w:tabs>
            <w:rPr>
              <w:rFonts w:eastAsiaTheme="minorEastAsia"/>
              <w:noProof/>
              <w:lang w:eastAsia="da-DK"/>
            </w:rPr>
          </w:pPr>
          <w:hyperlink w:anchor="_Toc96353664" w:history="1">
            <w:r w:rsidR="009548F9" w:rsidRPr="005A6603">
              <w:rPr>
                <w:rStyle w:val="Hyperlink"/>
                <w:noProof/>
              </w:rPr>
              <w:t>Bestyrelsen</w:t>
            </w:r>
            <w:r w:rsidR="009548F9">
              <w:rPr>
                <w:noProof/>
                <w:webHidden/>
              </w:rPr>
              <w:tab/>
            </w:r>
            <w:r w:rsidR="009548F9">
              <w:rPr>
                <w:noProof/>
                <w:webHidden/>
              </w:rPr>
              <w:fldChar w:fldCharType="begin"/>
            </w:r>
            <w:r w:rsidR="009548F9">
              <w:rPr>
                <w:noProof/>
                <w:webHidden/>
              </w:rPr>
              <w:instrText xml:space="preserve"> PAGEREF _Toc96353664 \h </w:instrText>
            </w:r>
            <w:r w:rsidR="009548F9">
              <w:rPr>
                <w:noProof/>
                <w:webHidden/>
              </w:rPr>
            </w:r>
            <w:r w:rsidR="009548F9">
              <w:rPr>
                <w:noProof/>
                <w:webHidden/>
              </w:rPr>
              <w:fldChar w:fldCharType="separate"/>
            </w:r>
            <w:r w:rsidR="009548F9">
              <w:rPr>
                <w:noProof/>
                <w:webHidden/>
              </w:rPr>
              <w:t>5</w:t>
            </w:r>
            <w:r w:rsidR="009548F9">
              <w:rPr>
                <w:noProof/>
                <w:webHidden/>
              </w:rPr>
              <w:fldChar w:fldCharType="end"/>
            </w:r>
          </w:hyperlink>
        </w:p>
        <w:p w14:paraId="1A469CE2" w14:textId="1A6C7404" w:rsidR="009548F9" w:rsidRDefault="007544A9">
          <w:pPr>
            <w:pStyle w:val="Indholdsfortegnelse1"/>
            <w:tabs>
              <w:tab w:val="right" w:leader="dot" w:pos="9628"/>
            </w:tabs>
            <w:rPr>
              <w:rFonts w:eastAsiaTheme="minorEastAsia"/>
              <w:noProof/>
              <w:lang w:eastAsia="da-DK"/>
            </w:rPr>
          </w:pPr>
          <w:hyperlink w:anchor="_Toc96353665" w:history="1">
            <w:r w:rsidR="009548F9" w:rsidRPr="005A6603">
              <w:rPr>
                <w:rStyle w:val="Hyperlink"/>
                <w:noProof/>
              </w:rPr>
              <w:t>Medicin</w:t>
            </w:r>
            <w:r w:rsidR="009548F9">
              <w:rPr>
                <w:noProof/>
                <w:webHidden/>
              </w:rPr>
              <w:tab/>
            </w:r>
            <w:r w:rsidR="009548F9">
              <w:rPr>
                <w:noProof/>
                <w:webHidden/>
              </w:rPr>
              <w:fldChar w:fldCharType="begin"/>
            </w:r>
            <w:r w:rsidR="009548F9">
              <w:rPr>
                <w:noProof/>
                <w:webHidden/>
              </w:rPr>
              <w:instrText xml:space="preserve"> PAGEREF _Toc96353665 \h </w:instrText>
            </w:r>
            <w:r w:rsidR="009548F9">
              <w:rPr>
                <w:noProof/>
                <w:webHidden/>
              </w:rPr>
            </w:r>
            <w:r w:rsidR="009548F9">
              <w:rPr>
                <w:noProof/>
                <w:webHidden/>
              </w:rPr>
              <w:fldChar w:fldCharType="separate"/>
            </w:r>
            <w:r w:rsidR="009548F9">
              <w:rPr>
                <w:noProof/>
                <w:webHidden/>
              </w:rPr>
              <w:t>5</w:t>
            </w:r>
            <w:r w:rsidR="009548F9">
              <w:rPr>
                <w:noProof/>
                <w:webHidden/>
              </w:rPr>
              <w:fldChar w:fldCharType="end"/>
            </w:r>
          </w:hyperlink>
        </w:p>
        <w:p w14:paraId="21FD5615" w14:textId="544BE683" w:rsidR="009548F9" w:rsidRDefault="007544A9">
          <w:pPr>
            <w:pStyle w:val="Indholdsfortegnelse1"/>
            <w:tabs>
              <w:tab w:val="right" w:leader="dot" w:pos="9628"/>
            </w:tabs>
            <w:rPr>
              <w:rFonts w:eastAsiaTheme="minorEastAsia"/>
              <w:noProof/>
              <w:lang w:eastAsia="da-DK"/>
            </w:rPr>
          </w:pPr>
          <w:hyperlink w:anchor="_Toc96353666" w:history="1">
            <w:r w:rsidR="009548F9" w:rsidRPr="005A6603">
              <w:rPr>
                <w:rStyle w:val="Hyperlink"/>
                <w:noProof/>
              </w:rPr>
              <w:t>Særlige hensyn</w:t>
            </w:r>
            <w:r w:rsidR="009548F9">
              <w:rPr>
                <w:noProof/>
                <w:webHidden/>
              </w:rPr>
              <w:tab/>
            </w:r>
            <w:r w:rsidR="009548F9">
              <w:rPr>
                <w:noProof/>
                <w:webHidden/>
              </w:rPr>
              <w:fldChar w:fldCharType="begin"/>
            </w:r>
            <w:r w:rsidR="009548F9">
              <w:rPr>
                <w:noProof/>
                <w:webHidden/>
              </w:rPr>
              <w:instrText xml:space="preserve"> PAGEREF _Toc96353666 \h </w:instrText>
            </w:r>
            <w:r w:rsidR="009548F9">
              <w:rPr>
                <w:noProof/>
                <w:webHidden/>
              </w:rPr>
            </w:r>
            <w:r w:rsidR="009548F9">
              <w:rPr>
                <w:noProof/>
                <w:webHidden/>
              </w:rPr>
              <w:fldChar w:fldCharType="separate"/>
            </w:r>
            <w:r w:rsidR="009548F9">
              <w:rPr>
                <w:noProof/>
                <w:webHidden/>
              </w:rPr>
              <w:t>5</w:t>
            </w:r>
            <w:r w:rsidR="009548F9">
              <w:rPr>
                <w:noProof/>
                <w:webHidden/>
              </w:rPr>
              <w:fldChar w:fldCharType="end"/>
            </w:r>
          </w:hyperlink>
        </w:p>
        <w:p w14:paraId="0EDC1E27" w14:textId="1BD048AF" w:rsidR="009548F9" w:rsidRDefault="007544A9">
          <w:pPr>
            <w:pStyle w:val="Indholdsfortegnelse1"/>
            <w:tabs>
              <w:tab w:val="right" w:leader="dot" w:pos="9628"/>
            </w:tabs>
            <w:rPr>
              <w:rFonts w:eastAsiaTheme="minorEastAsia"/>
              <w:noProof/>
              <w:lang w:eastAsia="da-DK"/>
            </w:rPr>
          </w:pPr>
          <w:hyperlink w:anchor="_Toc96353667" w:history="1">
            <w:r w:rsidR="009548F9" w:rsidRPr="005A6603">
              <w:rPr>
                <w:rStyle w:val="Hyperlink"/>
                <w:noProof/>
              </w:rPr>
              <w:t>Sikkerhed</w:t>
            </w:r>
            <w:r w:rsidR="009548F9">
              <w:rPr>
                <w:noProof/>
                <w:webHidden/>
              </w:rPr>
              <w:tab/>
            </w:r>
            <w:r w:rsidR="009548F9">
              <w:rPr>
                <w:noProof/>
                <w:webHidden/>
              </w:rPr>
              <w:fldChar w:fldCharType="begin"/>
            </w:r>
            <w:r w:rsidR="009548F9">
              <w:rPr>
                <w:noProof/>
                <w:webHidden/>
              </w:rPr>
              <w:instrText xml:space="preserve"> PAGEREF _Toc96353667 \h </w:instrText>
            </w:r>
            <w:r w:rsidR="009548F9">
              <w:rPr>
                <w:noProof/>
                <w:webHidden/>
              </w:rPr>
            </w:r>
            <w:r w:rsidR="009548F9">
              <w:rPr>
                <w:noProof/>
                <w:webHidden/>
              </w:rPr>
              <w:fldChar w:fldCharType="separate"/>
            </w:r>
            <w:r w:rsidR="009548F9">
              <w:rPr>
                <w:noProof/>
                <w:webHidden/>
              </w:rPr>
              <w:t>6</w:t>
            </w:r>
            <w:r w:rsidR="009548F9">
              <w:rPr>
                <w:noProof/>
                <w:webHidden/>
              </w:rPr>
              <w:fldChar w:fldCharType="end"/>
            </w:r>
          </w:hyperlink>
        </w:p>
        <w:p w14:paraId="2D7D6C53" w14:textId="4A780A53" w:rsidR="009548F9" w:rsidRDefault="007544A9">
          <w:pPr>
            <w:pStyle w:val="Indholdsfortegnelse1"/>
            <w:tabs>
              <w:tab w:val="right" w:leader="dot" w:pos="9628"/>
            </w:tabs>
            <w:rPr>
              <w:rFonts w:eastAsiaTheme="minorEastAsia"/>
              <w:noProof/>
              <w:lang w:eastAsia="da-DK"/>
            </w:rPr>
          </w:pPr>
          <w:hyperlink w:anchor="_Toc96353668" w:history="1">
            <w:r w:rsidR="009548F9" w:rsidRPr="005A6603">
              <w:rPr>
                <w:rStyle w:val="Hyperlink"/>
                <w:noProof/>
              </w:rPr>
              <w:t>Søvnpolitik</w:t>
            </w:r>
            <w:r w:rsidR="009548F9">
              <w:rPr>
                <w:noProof/>
                <w:webHidden/>
              </w:rPr>
              <w:tab/>
            </w:r>
            <w:r w:rsidR="009548F9">
              <w:rPr>
                <w:noProof/>
                <w:webHidden/>
              </w:rPr>
              <w:fldChar w:fldCharType="begin"/>
            </w:r>
            <w:r w:rsidR="009548F9">
              <w:rPr>
                <w:noProof/>
                <w:webHidden/>
              </w:rPr>
              <w:instrText xml:space="preserve"> PAGEREF _Toc96353668 \h </w:instrText>
            </w:r>
            <w:r w:rsidR="009548F9">
              <w:rPr>
                <w:noProof/>
                <w:webHidden/>
              </w:rPr>
            </w:r>
            <w:r w:rsidR="009548F9">
              <w:rPr>
                <w:noProof/>
                <w:webHidden/>
              </w:rPr>
              <w:fldChar w:fldCharType="separate"/>
            </w:r>
            <w:r w:rsidR="009548F9">
              <w:rPr>
                <w:noProof/>
                <w:webHidden/>
              </w:rPr>
              <w:t>6</w:t>
            </w:r>
            <w:r w:rsidR="009548F9">
              <w:rPr>
                <w:noProof/>
                <w:webHidden/>
              </w:rPr>
              <w:fldChar w:fldCharType="end"/>
            </w:r>
          </w:hyperlink>
        </w:p>
        <w:p w14:paraId="3FB181CC" w14:textId="16F3EBA5" w:rsidR="009548F9" w:rsidRDefault="007544A9">
          <w:pPr>
            <w:pStyle w:val="Indholdsfortegnelse1"/>
            <w:tabs>
              <w:tab w:val="right" w:leader="dot" w:pos="9628"/>
            </w:tabs>
            <w:rPr>
              <w:rFonts w:eastAsiaTheme="minorEastAsia"/>
              <w:noProof/>
              <w:lang w:eastAsia="da-DK"/>
            </w:rPr>
          </w:pPr>
          <w:hyperlink w:anchor="_Toc96353669" w:history="1">
            <w:r w:rsidR="009548F9" w:rsidRPr="005A6603">
              <w:rPr>
                <w:rStyle w:val="Hyperlink"/>
                <w:noProof/>
              </w:rPr>
              <w:t>Sygdom</w:t>
            </w:r>
            <w:r w:rsidR="009548F9">
              <w:rPr>
                <w:noProof/>
                <w:webHidden/>
              </w:rPr>
              <w:tab/>
            </w:r>
            <w:r w:rsidR="009548F9">
              <w:rPr>
                <w:noProof/>
                <w:webHidden/>
              </w:rPr>
              <w:fldChar w:fldCharType="begin"/>
            </w:r>
            <w:r w:rsidR="009548F9">
              <w:rPr>
                <w:noProof/>
                <w:webHidden/>
              </w:rPr>
              <w:instrText xml:space="preserve"> PAGEREF _Toc96353669 \h </w:instrText>
            </w:r>
            <w:r w:rsidR="009548F9">
              <w:rPr>
                <w:noProof/>
                <w:webHidden/>
              </w:rPr>
            </w:r>
            <w:r w:rsidR="009548F9">
              <w:rPr>
                <w:noProof/>
                <w:webHidden/>
              </w:rPr>
              <w:fldChar w:fldCharType="separate"/>
            </w:r>
            <w:r w:rsidR="009548F9">
              <w:rPr>
                <w:noProof/>
                <w:webHidden/>
              </w:rPr>
              <w:t>6</w:t>
            </w:r>
            <w:r w:rsidR="009548F9">
              <w:rPr>
                <w:noProof/>
                <w:webHidden/>
              </w:rPr>
              <w:fldChar w:fldCharType="end"/>
            </w:r>
          </w:hyperlink>
        </w:p>
        <w:p w14:paraId="17CD3A31" w14:textId="72865060" w:rsidR="009548F9" w:rsidRDefault="007544A9">
          <w:pPr>
            <w:pStyle w:val="Indholdsfortegnelse1"/>
            <w:tabs>
              <w:tab w:val="right" w:leader="dot" w:pos="9628"/>
            </w:tabs>
            <w:rPr>
              <w:rFonts w:eastAsiaTheme="minorEastAsia"/>
              <w:noProof/>
              <w:lang w:eastAsia="da-DK"/>
            </w:rPr>
          </w:pPr>
          <w:hyperlink w:anchor="_Toc96353670" w:history="1">
            <w:r w:rsidR="009548F9" w:rsidRPr="005A6603">
              <w:rPr>
                <w:rStyle w:val="Hyperlink"/>
                <w:noProof/>
              </w:rPr>
              <w:t>Påklædning / skiftetøj</w:t>
            </w:r>
            <w:r w:rsidR="009548F9">
              <w:rPr>
                <w:noProof/>
                <w:webHidden/>
              </w:rPr>
              <w:tab/>
            </w:r>
            <w:r w:rsidR="009548F9">
              <w:rPr>
                <w:noProof/>
                <w:webHidden/>
              </w:rPr>
              <w:fldChar w:fldCharType="begin"/>
            </w:r>
            <w:r w:rsidR="009548F9">
              <w:rPr>
                <w:noProof/>
                <w:webHidden/>
              </w:rPr>
              <w:instrText xml:space="preserve"> PAGEREF _Toc96353670 \h </w:instrText>
            </w:r>
            <w:r w:rsidR="009548F9">
              <w:rPr>
                <w:noProof/>
                <w:webHidden/>
              </w:rPr>
            </w:r>
            <w:r w:rsidR="009548F9">
              <w:rPr>
                <w:noProof/>
                <w:webHidden/>
              </w:rPr>
              <w:fldChar w:fldCharType="separate"/>
            </w:r>
            <w:r w:rsidR="009548F9">
              <w:rPr>
                <w:noProof/>
                <w:webHidden/>
              </w:rPr>
              <w:t>6</w:t>
            </w:r>
            <w:r w:rsidR="009548F9">
              <w:rPr>
                <w:noProof/>
                <w:webHidden/>
              </w:rPr>
              <w:fldChar w:fldCharType="end"/>
            </w:r>
          </w:hyperlink>
        </w:p>
        <w:p w14:paraId="373E1D6D" w14:textId="09D9C98C" w:rsidR="009548F9" w:rsidRDefault="007544A9">
          <w:pPr>
            <w:pStyle w:val="Indholdsfortegnelse1"/>
            <w:tabs>
              <w:tab w:val="right" w:leader="dot" w:pos="9628"/>
            </w:tabs>
            <w:rPr>
              <w:rFonts w:eastAsiaTheme="minorEastAsia"/>
              <w:noProof/>
              <w:lang w:eastAsia="da-DK"/>
            </w:rPr>
          </w:pPr>
          <w:hyperlink w:anchor="_Toc96353671" w:history="1">
            <w:r w:rsidR="009548F9" w:rsidRPr="005A6603">
              <w:rPr>
                <w:rStyle w:val="Hyperlink"/>
                <w:noProof/>
              </w:rPr>
              <w:t>Mad i institutionen</w:t>
            </w:r>
            <w:r w:rsidR="009548F9">
              <w:rPr>
                <w:noProof/>
                <w:webHidden/>
              </w:rPr>
              <w:tab/>
            </w:r>
            <w:r w:rsidR="009548F9">
              <w:rPr>
                <w:noProof/>
                <w:webHidden/>
              </w:rPr>
              <w:fldChar w:fldCharType="begin"/>
            </w:r>
            <w:r w:rsidR="009548F9">
              <w:rPr>
                <w:noProof/>
                <w:webHidden/>
              </w:rPr>
              <w:instrText xml:space="preserve"> PAGEREF _Toc96353671 \h </w:instrText>
            </w:r>
            <w:r w:rsidR="009548F9">
              <w:rPr>
                <w:noProof/>
                <w:webHidden/>
              </w:rPr>
            </w:r>
            <w:r w:rsidR="009548F9">
              <w:rPr>
                <w:noProof/>
                <w:webHidden/>
              </w:rPr>
              <w:fldChar w:fldCharType="separate"/>
            </w:r>
            <w:r w:rsidR="009548F9">
              <w:rPr>
                <w:noProof/>
                <w:webHidden/>
              </w:rPr>
              <w:t>7</w:t>
            </w:r>
            <w:r w:rsidR="009548F9">
              <w:rPr>
                <w:noProof/>
                <w:webHidden/>
              </w:rPr>
              <w:fldChar w:fldCharType="end"/>
            </w:r>
          </w:hyperlink>
        </w:p>
        <w:p w14:paraId="20758E3A" w14:textId="64FBBE34" w:rsidR="00E815AB" w:rsidRDefault="00E815AB">
          <w:r>
            <w:rPr>
              <w:b/>
              <w:bCs/>
            </w:rPr>
            <w:fldChar w:fldCharType="end"/>
          </w:r>
        </w:p>
      </w:sdtContent>
    </w:sdt>
    <w:p w14:paraId="7C5A6BF8" w14:textId="3E8CB42C" w:rsidR="00620808" w:rsidRDefault="00620808">
      <w:r>
        <w:br w:type="page"/>
      </w:r>
    </w:p>
    <w:p w14:paraId="1E35E2E5" w14:textId="0110CB78" w:rsidR="00322543" w:rsidRPr="00620808" w:rsidRDefault="009726A4">
      <w:pPr>
        <w:rPr>
          <w:sz w:val="32"/>
          <w:szCs w:val="32"/>
        </w:rPr>
      </w:pPr>
      <w:r w:rsidRPr="00620808">
        <w:rPr>
          <w:sz w:val="32"/>
          <w:szCs w:val="32"/>
        </w:rPr>
        <w:lastRenderedPageBreak/>
        <w:t>Kære nye forældre</w:t>
      </w:r>
    </w:p>
    <w:p w14:paraId="465DC645" w14:textId="4E8AC764" w:rsidR="009726A4" w:rsidRDefault="009726A4">
      <w:r>
        <w:t>Med denne pjece byder vi jer hjerteligt velkommen i Kastaniehuset Kagså.</w:t>
      </w:r>
    </w:p>
    <w:p w14:paraId="3D102AC2" w14:textId="26411AB5" w:rsidR="009726A4" w:rsidRDefault="009726A4" w:rsidP="009726A4">
      <w:pPr>
        <w:pStyle w:val="Overskrift1"/>
      </w:pPr>
      <w:bookmarkStart w:id="0" w:name="_Toc96353653"/>
      <w:r>
        <w:t>Præsentation af børnehuset</w:t>
      </w:r>
      <w:bookmarkEnd w:id="0"/>
    </w:p>
    <w:p w14:paraId="4774E118" w14:textId="71885116" w:rsidR="00783F6F" w:rsidRDefault="009726A4" w:rsidP="009726A4">
      <w:r>
        <w:br/>
      </w:r>
      <w:r w:rsidR="00783F6F">
        <w:t xml:space="preserve">Kastaniehuset Kagså åbnede i </w:t>
      </w:r>
      <w:r w:rsidR="00990C2E">
        <w:t>1972</w:t>
      </w:r>
      <w:r w:rsidR="00783F6F">
        <w:t xml:space="preserve">, og er pr. 1/3 2022 overgået til at være en privat institution </w:t>
      </w:r>
      <w:r w:rsidR="006E021D">
        <w:t xml:space="preserve">med et samarbejde med </w:t>
      </w:r>
      <w:r w:rsidR="00783F6F">
        <w:t xml:space="preserve">landsorganisationen Danske Daginstitutioner. </w:t>
      </w:r>
    </w:p>
    <w:p w14:paraId="061EDD48" w14:textId="1545F535" w:rsidR="00783F6F" w:rsidRDefault="00783F6F" w:rsidP="009726A4">
      <w:r>
        <w:t>Vores børnehus har en attraktiv beliggenhed</w:t>
      </w:r>
      <w:r w:rsidR="00F67384">
        <w:t xml:space="preserve">, </w:t>
      </w:r>
      <w:r w:rsidR="00074B8B" w:rsidRPr="001B640D">
        <w:t>placeret i Gladsaxe tæt ved grænsen til Herlev</w:t>
      </w:r>
      <w:r w:rsidR="00F67384">
        <w:t>,</w:t>
      </w:r>
      <w:r>
        <w:t xml:space="preserve"> i rolige og naturlige omgivelser, med gåafstand til Smør- og Fedtmosen. De naturlige omgivelser bruges flittigt som læringsrum, idet både projekter og vokseninitierede lege og aktiviteter er en fast del af den daglige rutine og bidrager til børnenes alsidige hverdag.</w:t>
      </w:r>
    </w:p>
    <w:p w14:paraId="4B522C31" w14:textId="272EFC1F" w:rsidR="009726A4" w:rsidRDefault="00783F6F" w:rsidP="009726A4">
      <w:r>
        <w:t>Vi er et børnehus med</w:t>
      </w:r>
      <w:r w:rsidR="009726A4">
        <w:t xml:space="preserve"> plads til 81 børn, bestående af 31 vuggestuebørn og 50 børnehavebørn, der er fordelt i fem grupper, hvori to af grupperne hører til vuggestuen, og de </w:t>
      </w:r>
      <w:r w:rsidR="004B0472">
        <w:t>tre</w:t>
      </w:r>
      <w:r w:rsidR="009726A4">
        <w:t xml:space="preserve"> hører til børnehaven. </w:t>
      </w:r>
    </w:p>
    <w:p w14:paraId="2AAA472E" w14:textId="320EB050" w:rsidR="009726A4" w:rsidRDefault="00F67384" w:rsidP="009726A4">
      <w:r>
        <w:t>Vi tilbyder 3 huse</w:t>
      </w:r>
      <w:r w:rsidR="000423F3">
        <w:t xml:space="preserve"> der hver især har en stor tilhørende legeplads til, så der er massere plads til leg og aktivitet indendørs såvel som udendørs.</w:t>
      </w:r>
    </w:p>
    <w:p w14:paraId="788EACC0" w14:textId="36ED713A" w:rsidR="000423F3" w:rsidRDefault="000423F3" w:rsidP="000423F3">
      <w:pPr>
        <w:pStyle w:val="Overskrift1"/>
      </w:pPr>
      <w:bookmarkStart w:id="1" w:name="_Toc96353654"/>
      <w:r>
        <w:t>Her kan vi træffes</w:t>
      </w:r>
      <w:bookmarkEnd w:id="1"/>
    </w:p>
    <w:p w14:paraId="2838ED23" w14:textId="242EDB02" w:rsidR="000423F3" w:rsidRDefault="000423F3" w:rsidP="00620808">
      <w:r>
        <w:br/>
        <w:t>Kastaniehuset Kagså</w:t>
      </w:r>
    </w:p>
    <w:p w14:paraId="4A271009" w14:textId="77777777" w:rsidR="000423F3" w:rsidRDefault="000423F3" w:rsidP="005A6C09">
      <w:pPr>
        <w:spacing w:after="0"/>
      </w:pPr>
      <w:r>
        <w:t>Kagsåkollegiet 210-214-216</w:t>
      </w:r>
    </w:p>
    <w:p w14:paraId="6ABBA3D4" w14:textId="54B7EF32" w:rsidR="000423F3" w:rsidRDefault="000423F3" w:rsidP="005A6C09">
      <w:pPr>
        <w:spacing w:after="0"/>
      </w:pPr>
      <w:r>
        <w:t xml:space="preserve">2860 Søborg </w:t>
      </w:r>
    </w:p>
    <w:p w14:paraId="2F603AE4" w14:textId="6BB6C2EB" w:rsidR="000423F3" w:rsidRDefault="000423F3" w:rsidP="005A6C09">
      <w:pPr>
        <w:spacing w:after="0"/>
      </w:pPr>
      <w:r>
        <w:t>Telefon &amp; e-mail:</w:t>
      </w:r>
    </w:p>
    <w:p w14:paraId="33D31938" w14:textId="5D60ADC1" w:rsidR="000423F3" w:rsidRDefault="000423F3" w:rsidP="005A6C09">
      <w:pPr>
        <w:spacing w:after="0"/>
      </w:pPr>
      <w:r>
        <w:t>44 91 13 57</w:t>
      </w:r>
    </w:p>
    <w:p w14:paraId="60F6A3BF" w14:textId="0DDCFC19" w:rsidR="000423F3" w:rsidRDefault="007544A9" w:rsidP="000423F3">
      <w:hyperlink r:id="rId7" w:history="1">
        <w:r w:rsidR="000423F3" w:rsidRPr="00156C1B">
          <w:rPr>
            <w:rStyle w:val="Hyperlink"/>
          </w:rPr>
          <w:t>kastaniehuset@gladsaxe.dk</w:t>
        </w:r>
      </w:hyperlink>
    </w:p>
    <w:p w14:paraId="1C1471F4" w14:textId="6CDE10F4" w:rsidR="000423F3" w:rsidRDefault="000423F3" w:rsidP="005A6C09">
      <w:pPr>
        <w:spacing w:after="120"/>
      </w:pPr>
      <w:r>
        <w:t>Hjemmeside:</w:t>
      </w:r>
    </w:p>
    <w:p w14:paraId="1E3D645F" w14:textId="7FD7F2F6" w:rsidR="000423F3" w:rsidRDefault="000423F3" w:rsidP="00620808">
      <w:pPr>
        <w:pStyle w:val="Overskrift2"/>
        <w:spacing w:after="40"/>
      </w:pPr>
      <w:bookmarkStart w:id="2" w:name="_Toc96353655"/>
      <w:r>
        <w:t>Åbningstider</w:t>
      </w:r>
      <w:bookmarkEnd w:id="2"/>
      <w:r>
        <w:t xml:space="preserve"> </w:t>
      </w:r>
    </w:p>
    <w:p w14:paraId="11487624" w14:textId="59D4027C" w:rsidR="001339A1" w:rsidRDefault="001339A1" w:rsidP="00620808">
      <w:pPr>
        <w:spacing w:after="40"/>
      </w:pPr>
      <w:r>
        <w:t>Mandag-torsdag: 07:00-17:00</w:t>
      </w:r>
    </w:p>
    <w:p w14:paraId="35704429" w14:textId="75FB959E" w:rsidR="001339A1" w:rsidRDefault="001339A1" w:rsidP="001339A1">
      <w:r>
        <w:t>Fredag:                  07:00-1</w:t>
      </w:r>
      <w:r w:rsidR="0009092C">
        <w:t>6</w:t>
      </w:r>
      <w:r>
        <w:t>:</w:t>
      </w:r>
      <w:r w:rsidR="0009092C">
        <w:t>3</w:t>
      </w:r>
      <w:r>
        <w:t>0</w:t>
      </w:r>
    </w:p>
    <w:p w14:paraId="2BD5636D" w14:textId="3454290F" w:rsidR="00DA6B63" w:rsidRPr="00DA6B63" w:rsidRDefault="001339A1" w:rsidP="00DA6B63">
      <w:pPr>
        <w:pStyle w:val="Overskrift2"/>
      </w:pPr>
      <w:bookmarkStart w:id="3" w:name="_Toc96353656"/>
      <w:r>
        <w:t>Lukkedage:</w:t>
      </w:r>
      <w:bookmarkEnd w:id="3"/>
    </w:p>
    <w:p w14:paraId="30377A72" w14:textId="7E1359C0" w:rsidR="00040F8B" w:rsidRDefault="003204F6" w:rsidP="00620808">
      <w:pPr>
        <w:spacing w:after="40"/>
      </w:pPr>
      <w:r>
        <w:t>Lukkedagenes datoer er for 2022</w:t>
      </w:r>
      <w:r w:rsidR="001D3150">
        <w:t>.</w:t>
      </w:r>
    </w:p>
    <w:p w14:paraId="19EE4C80" w14:textId="7540AC7B" w:rsidR="001339A1" w:rsidRDefault="001339A1" w:rsidP="00620808">
      <w:pPr>
        <w:spacing w:after="40"/>
      </w:pPr>
    </w:p>
    <w:p w14:paraId="2CA7D12A" w14:textId="1C6B8934" w:rsidR="001339A1" w:rsidRDefault="00BA33D3" w:rsidP="00620808">
      <w:pPr>
        <w:spacing w:after="40"/>
      </w:pPr>
      <w:r>
        <w:t>13 april (dagen før påske)</w:t>
      </w:r>
    </w:p>
    <w:p w14:paraId="7A1D7DBD" w14:textId="415895B2" w:rsidR="003204F6" w:rsidRDefault="00426543" w:rsidP="00620808">
      <w:pPr>
        <w:spacing w:after="40"/>
      </w:pPr>
      <w:r>
        <w:t>27 maj (dagen efter Kristi Himmelfartsdag)</w:t>
      </w:r>
    </w:p>
    <w:p w14:paraId="58CBB8FC" w14:textId="0EADDB4E" w:rsidR="00BA33D3" w:rsidRDefault="00BA33D3" w:rsidP="00620808">
      <w:pPr>
        <w:spacing w:after="40"/>
      </w:pPr>
      <w:r>
        <w:t>25-</w:t>
      </w:r>
      <w:r w:rsidR="00040F8B">
        <w:t>29 juli (</w:t>
      </w:r>
      <w:r w:rsidR="003C1DA4">
        <w:t>ug</w:t>
      </w:r>
      <w:r>
        <w:t>e 30</w:t>
      </w:r>
      <w:r w:rsidR="00040F8B">
        <w:t>)</w:t>
      </w:r>
    </w:p>
    <w:p w14:paraId="33FAD8EA" w14:textId="2C6C7C1A" w:rsidR="0013107E" w:rsidRDefault="0013107E" w:rsidP="00620808">
      <w:pPr>
        <w:spacing w:after="40"/>
      </w:pPr>
      <w:r>
        <w:t>24-31 december (hele ugen)</w:t>
      </w:r>
    </w:p>
    <w:p w14:paraId="6228282E" w14:textId="351667CF" w:rsidR="003204F6" w:rsidRDefault="006E021D" w:rsidP="001339A1">
      <w:r>
        <w:t>Vedrørende lukkedage</w:t>
      </w:r>
      <w:r w:rsidR="001D3150">
        <w:t xml:space="preserve">: </w:t>
      </w:r>
      <w:r>
        <w:t>ved behov for nødpasning, kontakt ledelsen</w:t>
      </w:r>
      <w:r w:rsidR="00A0260D">
        <w:t>.</w:t>
      </w:r>
    </w:p>
    <w:p w14:paraId="379940F9" w14:textId="77777777" w:rsidR="00A0260D" w:rsidRDefault="00A0260D" w:rsidP="001339A1"/>
    <w:p w14:paraId="59E08FD5" w14:textId="6ED5C1B6" w:rsidR="00426543" w:rsidRDefault="00040F8B" w:rsidP="00040F8B">
      <w:pPr>
        <w:pStyle w:val="Overskrift1"/>
      </w:pPr>
      <w:bookmarkStart w:id="4" w:name="_Toc96353657"/>
      <w:r>
        <w:lastRenderedPageBreak/>
        <w:t>Personale</w:t>
      </w:r>
      <w:bookmarkEnd w:id="4"/>
    </w:p>
    <w:p w14:paraId="197544C0" w14:textId="23B2E97D" w:rsidR="00040F8B" w:rsidRDefault="00040F8B" w:rsidP="00040F8B">
      <w:r>
        <w:br/>
      </w:r>
      <w:r w:rsidR="00541B5D">
        <w:t>I Kastaniehuset Kagså er der ansat</w:t>
      </w:r>
      <w:r w:rsidR="002443BE">
        <w:t>:</w:t>
      </w:r>
    </w:p>
    <w:p w14:paraId="21B436F4" w14:textId="13EF705E" w:rsidR="002443BE" w:rsidRDefault="002443BE" w:rsidP="00040F8B">
      <w:r>
        <w:t>En ledelse bestående af en leder, souschef samt afdelingsleder.</w:t>
      </w:r>
    </w:p>
    <w:p w14:paraId="68E7EF1E" w14:textId="47E5A2ED" w:rsidR="002443BE" w:rsidRDefault="002443BE" w:rsidP="00040F8B">
      <w:r>
        <w:t>9 pædagoger (herunder ledelsen)</w:t>
      </w:r>
    </w:p>
    <w:p w14:paraId="7538CF00" w14:textId="0CBAD5D3" w:rsidR="002443BE" w:rsidRDefault="002443BE" w:rsidP="00040F8B">
      <w:r>
        <w:t>1 medhjælper / pædagogstuderende</w:t>
      </w:r>
    </w:p>
    <w:p w14:paraId="0368DC06" w14:textId="76A9B479" w:rsidR="002443BE" w:rsidRDefault="002443BE" w:rsidP="00040F8B">
      <w:r>
        <w:t>2 pædagogiske assistenter</w:t>
      </w:r>
    </w:p>
    <w:p w14:paraId="7FD1839C" w14:textId="75616140" w:rsidR="002443BE" w:rsidRDefault="002443BE" w:rsidP="00040F8B">
      <w:r>
        <w:t>4 pædagogmedhjælpere</w:t>
      </w:r>
    </w:p>
    <w:p w14:paraId="2DEBB214" w14:textId="2C3F6A35" w:rsidR="002443BE" w:rsidRDefault="002443BE" w:rsidP="00040F8B">
      <w:r>
        <w:t>2 vikar</w:t>
      </w:r>
      <w:r w:rsidR="001D3150">
        <w:t>er</w:t>
      </w:r>
    </w:p>
    <w:p w14:paraId="5285E80F" w14:textId="08C6BA65" w:rsidR="002443BE" w:rsidRDefault="002443BE" w:rsidP="00040F8B">
      <w:r>
        <w:t>2 køkkenmedarbejdere</w:t>
      </w:r>
    </w:p>
    <w:p w14:paraId="4AE97B46" w14:textId="6F103CBE" w:rsidR="002443BE" w:rsidRDefault="002443BE" w:rsidP="00040F8B">
      <w:r>
        <w:t>1 rengøring</w:t>
      </w:r>
    </w:p>
    <w:p w14:paraId="66C7383C" w14:textId="6B7F91A7" w:rsidR="002443BE" w:rsidRDefault="002443BE" w:rsidP="00040F8B">
      <w:r>
        <w:t xml:space="preserve">Ungarbejder ca. 1 time om eftermiddagen til hjælp i køkken mm. </w:t>
      </w:r>
    </w:p>
    <w:p w14:paraId="32501153" w14:textId="385FB967" w:rsidR="00541B5D" w:rsidRDefault="00541B5D" w:rsidP="00541B5D">
      <w:pPr>
        <w:pStyle w:val="Overskrift1"/>
      </w:pPr>
      <w:bookmarkStart w:id="5" w:name="_Toc96353658"/>
      <w:r>
        <w:t>Legetøj</w:t>
      </w:r>
      <w:bookmarkEnd w:id="5"/>
    </w:p>
    <w:p w14:paraId="685CB68F" w14:textId="77777777" w:rsidR="00074B8B" w:rsidRDefault="00541B5D" w:rsidP="00541B5D">
      <w:r>
        <w:br/>
      </w:r>
      <w:r w:rsidR="00074B8B">
        <w:t>Bestyrelsen og personalet har vedtaget, at der ikke medbringes legetøj med hjemmefra i institutionen, da vi oplever det giver en væsentligt mindre konfliktfyldt dag, samt undgår jeres børn eventuelt at legetøjet bliver væk.</w:t>
      </w:r>
    </w:p>
    <w:p w14:paraId="1CB1015E" w14:textId="64B0A953" w:rsidR="00541B5D" w:rsidRDefault="00541B5D" w:rsidP="00541B5D">
      <w:r>
        <w:t>Sove/hvilebamser etc., må dog gerne medbringes.</w:t>
      </w:r>
    </w:p>
    <w:p w14:paraId="36E4B864" w14:textId="21FFFB08" w:rsidR="00541B5D" w:rsidRDefault="00541B5D" w:rsidP="00541B5D">
      <w:pPr>
        <w:pStyle w:val="Overskrift1"/>
      </w:pPr>
      <w:bookmarkStart w:id="6" w:name="_Toc96353659"/>
      <w:r>
        <w:t>Fødselsdage</w:t>
      </w:r>
      <w:bookmarkEnd w:id="6"/>
    </w:p>
    <w:p w14:paraId="744E31B4" w14:textId="0012A47E" w:rsidR="00541B5D" w:rsidRDefault="00541B5D" w:rsidP="00541B5D">
      <w:r>
        <w:br/>
        <w:t>Fødselsdage er noget helt specielt når man er barn, og vi yder en stor</w:t>
      </w:r>
      <w:r w:rsidR="00EA6EA6">
        <w:t xml:space="preserve"> interesse i at holde fødselsdag for jeres børn i institutionen. </w:t>
      </w:r>
    </w:p>
    <w:p w14:paraId="663D3071" w14:textId="410B2DB4" w:rsidR="00EA6EA6" w:rsidRDefault="00EA6EA6" w:rsidP="00541B5D">
      <w:r>
        <w:t xml:space="preserve">Som udgangspunkt holder vi fødselsdage om eftermiddagen omkring klokken 14, i forbindelse med samling. </w:t>
      </w:r>
    </w:p>
    <w:p w14:paraId="0AA8E3B5" w14:textId="77777777" w:rsidR="00074B8B" w:rsidRDefault="00074B8B" w:rsidP="00074B8B">
      <w:r>
        <w:t xml:space="preserve">Barnet må gerne medbringe snacks til at dele ud på sin fødselsdag. Vi ser gerne at der medbringes sunde snacks, men i børnehaven er nul-sukker ikke et krav. I vuggestuen er det ikke tilladt at medbringe noget med sukkerindhold. </w:t>
      </w:r>
    </w:p>
    <w:p w14:paraId="7E5F18D8" w14:textId="5D22B020" w:rsidR="00EA6EA6" w:rsidRDefault="00EA6EA6" w:rsidP="00541B5D">
      <w:r>
        <w:t>Hvis man er interesseret i at invitere børnegruppen hjem til fødselsdag,</w:t>
      </w:r>
      <w:r w:rsidR="00441426">
        <w:t xml:space="preserve"> ser vi gerne det foregår mellem 09.00 og 12.00.</w:t>
      </w:r>
    </w:p>
    <w:p w14:paraId="16CBB23D" w14:textId="19FDBBE4" w:rsidR="00620808" w:rsidRDefault="00441426" w:rsidP="00541B5D">
      <w:r>
        <w:t>Private fødselsdagsinvitationer skal afleveres privat, af hensyn til eventuelle børn der ikke er inviteret.</w:t>
      </w:r>
      <w:r w:rsidR="00620808">
        <w:t xml:space="preserve"> </w:t>
      </w:r>
    </w:p>
    <w:p w14:paraId="361DE9C6" w14:textId="77777777" w:rsidR="00620808" w:rsidRDefault="00620808">
      <w:r>
        <w:br w:type="page"/>
      </w:r>
    </w:p>
    <w:p w14:paraId="560EF078" w14:textId="2179C689" w:rsidR="00441426" w:rsidRDefault="00441426" w:rsidP="00441426">
      <w:pPr>
        <w:pStyle w:val="Overskrift1"/>
      </w:pPr>
      <w:bookmarkStart w:id="7" w:name="_Toc96353660"/>
      <w:r>
        <w:lastRenderedPageBreak/>
        <w:t>Dagens gang</w:t>
      </w:r>
      <w:bookmarkEnd w:id="7"/>
    </w:p>
    <w:p w14:paraId="57C23C5A" w14:textId="772F5B6B" w:rsidR="00441426" w:rsidRDefault="00441426" w:rsidP="00441426">
      <w:r>
        <w:br/>
      </w:r>
      <w:r w:rsidR="00FB6447">
        <w:t>Børnehuset åbner i vuggestueafdelingen (Kærnehuset) klokken 07.00. Her er de tilstedeværende børn samlet i en samlet gruppe, hvor vi hygger med stille indendørs lege og aktiviteter. Her er der mulighed for at få morgenmad.</w:t>
      </w:r>
    </w:p>
    <w:p w14:paraId="6ED30603" w14:textId="2D54532A" w:rsidR="00FB6447" w:rsidRDefault="00FB6447" w:rsidP="00441426">
      <w:r>
        <w:t xml:space="preserve">Klokken 08.00 åbner vi børnehavehusene op (Kastaniely og Solsikken), hvor vi går hen med de tilhørende børnegrupper. Her åbner vi op for forskellige legestationer, så de børn der bliver afleveret </w:t>
      </w:r>
      <w:r w:rsidR="00C054F0">
        <w:t>løbene,</w:t>
      </w:r>
      <w:r>
        <w:t xml:space="preserve"> </w:t>
      </w:r>
      <w:r w:rsidR="00C054F0">
        <w:t xml:space="preserve">har noget af interesse at deltage i. </w:t>
      </w:r>
    </w:p>
    <w:p w14:paraId="336004DF" w14:textId="3F04CF7E" w:rsidR="00C054F0" w:rsidRDefault="00C054F0" w:rsidP="00441426">
      <w:r>
        <w:t>Fra 09.00 og omkring en halv time frem, holder vi formiddagssamling. Her gennemgår vi dagen, hvor vi både taler om dagens struktur, men også om vind og vejr osv. Hertil spiser vi formiddagsmad, som oftest</w:t>
      </w:r>
      <w:r w:rsidR="006F36B5">
        <w:t xml:space="preserve"> vil stå på friskbagte boller og noget varierende frugt. </w:t>
      </w:r>
    </w:p>
    <w:p w14:paraId="3698F701" w14:textId="5058AB83" w:rsidR="006F36B5" w:rsidRDefault="006F36B5" w:rsidP="00441426">
      <w:r>
        <w:t xml:space="preserve">Når samlingen er slut, og frem til frokost, (ca 09.30-11.00) har vi fokus på projektet, som der kan læses mere om på vores hjemmeside. </w:t>
      </w:r>
    </w:p>
    <w:p w14:paraId="74B8987A" w14:textId="4FD1B1A0" w:rsidR="006F36B5" w:rsidRDefault="006F36B5" w:rsidP="00441426">
      <w:r>
        <w:t>Klokken 11.00 spiser vi frokost, dette tager en lille time.</w:t>
      </w:r>
    </w:p>
    <w:p w14:paraId="3A9823F6" w14:textId="63FF1331" w:rsidR="006F36B5" w:rsidRDefault="006F36B5" w:rsidP="00441426">
      <w:r>
        <w:t>Efter frokost sover børnene i vuggestuen, dette gør de som udgangspunkt fra ca. 12.00-14.00.</w:t>
      </w:r>
    </w:p>
    <w:p w14:paraId="4B902F1E" w14:textId="040C3110" w:rsidR="006F36B5" w:rsidRDefault="006F36B5" w:rsidP="00441426">
      <w:r>
        <w:t>Alle børnehavebørnene mødes ude på legepladsen samlet</w:t>
      </w:r>
      <w:r w:rsidR="006F72F6">
        <w:t xml:space="preserve">, udover dem der har brug for hviletid, her vil de kunne ligge og slappe af, lytte til musik eller høre en historie. </w:t>
      </w:r>
    </w:p>
    <w:p w14:paraId="5119AEA1" w14:textId="19A4024F" w:rsidR="006F72F6" w:rsidRDefault="006F72F6" w:rsidP="00441426">
      <w:r>
        <w:t xml:space="preserve">Klokken 14.00 holder vi eftermiddagssamling. Her vil der være noget at spise og drikke, og typisk vil en voksen læse en bog mens der spises, hvorefter vi </w:t>
      </w:r>
      <w:r w:rsidR="009548F9">
        <w:t>brainstorme</w:t>
      </w:r>
      <w:r>
        <w:t xml:space="preserve"> over dagens tidligere og/eller morgendagens projekt.</w:t>
      </w:r>
    </w:p>
    <w:p w14:paraId="78EFCBBE" w14:textId="511C08F8" w:rsidR="00074B8B" w:rsidRDefault="006F72F6" w:rsidP="00441426">
      <w:r>
        <w:t xml:space="preserve">Efter samlingen, vil der være rig mulighed for diverse leg og aktiviteter, vokseninitierede såvel som børneinitierede. Ydermere vil der være projektværksteder, der gør det muligt for børnene at fordybe sig i det tema der </w:t>
      </w:r>
      <w:r w:rsidR="00254A66">
        <w:t xml:space="preserve">er i fokus. Dette foregår indtil institutionen lukker. </w:t>
      </w:r>
    </w:p>
    <w:p w14:paraId="5D8BA3E9" w14:textId="77777777" w:rsidR="00074B8B" w:rsidRDefault="00074B8B" w:rsidP="00074B8B">
      <w:r>
        <w:t>Vi henstiller til at børn afleveres inden kl. 09:00 eller efter 09:30 for at undgå afbrydelser under formiddagssamlingen.</w:t>
      </w:r>
    </w:p>
    <w:p w14:paraId="499D9FBE" w14:textId="7E59BF6B" w:rsidR="00254A66" w:rsidRDefault="00254A66" w:rsidP="00254A66">
      <w:pPr>
        <w:pStyle w:val="Overskrift1"/>
      </w:pPr>
      <w:bookmarkStart w:id="8" w:name="_Toc96353661"/>
      <w:r>
        <w:t>Indkøring af nye børn</w:t>
      </w:r>
      <w:bookmarkEnd w:id="8"/>
    </w:p>
    <w:p w14:paraId="5411596A" w14:textId="2BEBD107" w:rsidR="00254A66" w:rsidRDefault="00254A66" w:rsidP="00254A66">
      <w:r>
        <w:br/>
      </w:r>
      <w:r w:rsidR="000F6691">
        <w:t xml:space="preserve">Barnet start i en ny institution er utrolig vigtig. Vi har stort fokus </w:t>
      </w:r>
      <w:r w:rsidR="0069200A">
        <w:t>på</w:t>
      </w:r>
      <w:r w:rsidR="000F6691">
        <w:t xml:space="preserve"> at give jeres barn en harmonisk og tryg start, og dette opnår vi bedst muligt i samarbejde med forældrene. </w:t>
      </w:r>
      <w:r w:rsidR="0069200A">
        <w:t xml:space="preserve">Derfor anbefaler vi, at i sammen med barnet besøger børnehuset inden opstart. </w:t>
      </w:r>
    </w:p>
    <w:p w14:paraId="10BEB291" w14:textId="28325A3A" w:rsidR="0069200A" w:rsidRDefault="0069200A" w:rsidP="00254A66">
      <w:r>
        <w:t xml:space="preserve">En indkøring vil typisk starte ud med korte dage med en overgang til længere dage, for at gøre processen så naturlig som muligt. Dette erfarer vi giver nye børn, fortrolighed med omgivelserne samt tryghed hos de andre børn og voksne. </w:t>
      </w:r>
    </w:p>
    <w:p w14:paraId="5C085A78" w14:textId="73844C67" w:rsidR="0069200A" w:rsidRDefault="0069200A" w:rsidP="00254A66">
      <w:r>
        <w:t xml:space="preserve">Hvordan indkøringen kommer til at foregå, og hvor længe processen vare er individuelt, og aftales nærmere med det pædagogiske personale. </w:t>
      </w:r>
    </w:p>
    <w:p w14:paraId="4F19C9A2" w14:textId="49E42C8F" w:rsidR="00E815AB" w:rsidRDefault="00491DA7" w:rsidP="00254A66">
      <w:r>
        <w:t>Efter ca. 3 måneder alt efter behov, tilbyder vi en forældresamtale omkring opstarten og trivslen i børnehuset. Her vil e</w:t>
      </w:r>
      <w:r w:rsidR="003C31AC">
        <w:t>t personale fra barnets stue samt børnehusets leder deltage.</w:t>
      </w:r>
    </w:p>
    <w:p w14:paraId="20E278A6" w14:textId="2807A9E7" w:rsidR="004128C4" w:rsidRDefault="004128C4" w:rsidP="004128C4">
      <w:pPr>
        <w:pStyle w:val="Overskrift1"/>
      </w:pPr>
      <w:bookmarkStart w:id="9" w:name="_Toc96353662"/>
      <w:r>
        <w:lastRenderedPageBreak/>
        <w:t>Sprog</w:t>
      </w:r>
      <w:bookmarkEnd w:id="9"/>
    </w:p>
    <w:p w14:paraId="490DD437" w14:textId="37E6C082" w:rsidR="003263B3" w:rsidRDefault="003263B3" w:rsidP="003263B3">
      <w:r>
        <w:br/>
        <w:t>Vi har ansat en sprogpædagog, der sprogvurderer alle børn i institutionen. Dem der har brug for en efterfølgende indsats, bliver kontaktet, og vi laver i samarbejde med barnets forældre en handleplan for det videre forløb.</w:t>
      </w:r>
    </w:p>
    <w:p w14:paraId="2A74179D" w14:textId="765B74D6" w:rsidR="003263B3" w:rsidRDefault="003263B3" w:rsidP="003263B3">
      <w:r>
        <w:t>Her er der mulighed for en periode med eksempelvis sprogtræning med en gruppe børn, hvor der bliver trænet udtalelse, dansksprogtilegnelse etc.</w:t>
      </w:r>
    </w:p>
    <w:p w14:paraId="07B3D45B" w14:textId="6051EFF9" w:rsidR="004128C4" w:rsidRPr="003263B3" w:rsidRDefault="003263B3" w:rsidP="003263B3">
      <w:r>
        <w:t>En gang om ugen tilbydes der et rytmikforløb, hvor der er fokus på sprog og bevægelse.</w:t>
      </w:r>
    </w:p>
    <w:p w14:paraId="23A13F5A" w14:textId="447E018D" w:rsidR="003C31AC" w:rsidRDefault="00074B8B" w:rsidP="00254A66">
      <w:r w:rsidRPr="003263B3">
        <w:t>Hvis der er brug for det kan man blive tilbudt relevante materialer til hjemme brug. Vi har stort fokus på samarbejde med forældre, om hvad der sker i børnehuset</w:t>
      </w:r>
      <w:r>
        <w:t xml:space="preserve"> mht. læringen, så den hænger sammen med hvordan det er på hjemmefronten.</w:t>
      </w:r>
    </w:p>
    <w:p w14:paraId="601BAAE4" w14:textId="01325950" w:rsidR="003C31AC" w:rsidRDefault="003C31AC" w:rsidP="003C31AC">
      <w:pPr>
        <w:pStyle w:val="Overskrift1"/>
      </w:pPr>
      <w:bookmarkStart w:id="10" w:name="_Toc96353663"/>
      <w:r>
        <w:t>Forældremøder / forældresamarbejde</w:t>
      </w:r>
      <w:bookmarkEnd w:id="10"/>
    </w:p>
    <w:p w14:paraId="20FE8001" w14:textId="227F2548" w:rsidR="00F86460" w:rsidRDefault="003C31AC" w:rsidP="000423F3">
      <w:r>
        <w:br/>
      </w:r>
      <w:r w:rsidR="00F86460">
        <w:t xml:space="preserve">I Kastaniehuset Kagså afholder vi forældremøde 1-2 gange årligt. Her gives der eventuelle nye og relevante informationer om børnehuset og der vil være debat om børnenes trivsel og hverdag. </w:t>
      </w:r>
    </w:p>
    <w:p w14:paraId="1DB55098" w14:textId="5BD6997C" w:rsidR="00F86460" w:rsidRDefault="00F86460" w:rsidP="00F86460">
      <w:pPr>
        <w:pStyle w:val="Overskrift1"/>
      </w:pPr>
      <w:bookmarkStart w:id="11" w:name="_Toc96353664"/>
      <w:r>
        <w:t>Bestyrelsen</w:t>
      </w:r>
      <w:bookmarkEnd w:id="11"/>
    </w:p>
    <w:p w14:paraId="52CB162B" w14:textId="1C089D5A" w:rsidR="00F86460" w:rsidRDefault="00F86460" w:rsidP="00F86460">
      <w:r>
        <w:br/>
      </w:r>
      <w:r w:rsidR="002443BE">
        <w:t>Da vi er en privat institution, har vi en bestyrelse, bestående af 8 medlemmer. 2 af bestyrelsens medlemmer er udvalgt af Danske Daginstitutioner</w:t>
      </w:r>
      <w:r w:rsidR="00B469F0">
        <w:t>.</w:t>
      </w:r>
    </w:p>
    <w:p w14:paraId="11894038" w14:textId="7E4F8B30" w:rsidR="00B469F0" w:rsidRDefault="00B469F0" w:rsidP="00F86460">
      <w:r>
        <w:t xml:space="preserve">Danske Daginstitutioner er en paraplyorganisation med mere end 50 års erfaring i at støtte op om etableringen af selvejende og private institutioner og assistere medlemsinstitutionerne med administrative og forvaltningsmæssige opgaver. </w:t>
      </w:r>
    </w:p>
    <w:p w14:paraId="604FC122" w14:textId="10248A35" w:rsidR="00F86460" w:rsidRDefault="00F86460" w:rsidP="00F86460">
      <w:pPr>
        <w:pStyle w:val="Overskrift1"/>
      </w:pPr>
      <w:bookmarkStart w:id="12" w:name="_Toc96353665"/>
      <w:r>
        <w:t>Medicin</w:t>
      </w:r>
      <w:bookmarkEnd w:id="12"/>
    </w:p>
    <w:p w14:paraId="4F25DA59" w14:textId="14335DD2" w:rsidR="00003FD6" w:rsidRDefault="00003FD6" w:rsidP="00F86460">
      <w:r>
        <w:t xml:space="preserve">Grundet regler angående medicin, må det pædagogiske personale kun give medicin efter aftale med forældre eller hvis der er fremvist en lægeerklæring. Af denne årsag </w:t>
      </w:r>
      <w:r w:rsidR="001D17EF">
        <w:t xml:space="preserve">kan vi ikke give penicillin, hostesaft eller anden form for medicin i forbindelse med kortvarige sygdomme. </w:t>
      </w:r>
      <w:r>
        <w:t xml:space="preserve"> </w:t>
      </w:r>
    </w:p>
    <w:p w14:paraId="345F9824" w14:textId="019ECF4A" w:rsidR="001D17EF" w:rsidRDefault="001D17EF" w:rsidP="001D17EF">
      <w:pPr>
        <w:pStyle w:val="Overskrift1"/>
      </w:pPr>
      <w:bookmarkStart w:id="13" w:name="_Toc96353666"/>
      <w:r>
        <w:t>Særlige hensyn</w:t>
      </w:r>
      <w:bookmarkEnd w:id="13"/>
    </w:p>
    <w:p w14:paraId="4482F74A" w14:textId="6C9571A8" w:rsidR="001D17EF" w:rsidRDefault="001D17EF" w:rsidP="001D17EF">
      <w:r>
        <w:br/>
        <w:t>Børnenes trivsel er særdeles vigtig</w:t>
      </w:r>
      <w:r w:rsidR="003B6194">
        <w:t xml:space="preserve">. Hvis der er noget ift jeres børn vi skal tage særligt hensyn til, bedes i informere personalet om dette. Det gælder både religion, særlige </w:t>
      </w:r>
      <w:r w:rsidR="00487771">
        <w:t>familieforhold</w:t>
      </w:r>
      <w:r w:rsidR="003B6194">
        <w:t>, særlige fødselsforløb, allergener, kroniske sygdomme etc.</w:t>
      </w:r>
    </w:p>
    <w:p w14:paraId="1A0E0B01" w14:textId="5321E1F6" w:rsidR="00E815AB" w:rsidRDefault="00487771" w:rsidP="001D17EF">
      <w:r>
        <w:t xml:space="preserve">Vi bestræber os på at have et stort fokus på forældresamarbejde. Vores samarbejde er baseret på gensidig tillid og respekt. Det betyder alle henvendelser er velkomne, både utilfredsheder, uenigheder, forvirringer og/eller bekymringer osv. </w:t>
      </w:r>
    </w:p>
    <w:p w14:paraId="55E67328" w14:textId="20422105" w:rsidR="00074B8B" w:rsidRDefault="00074B8B" w:rsidP="001D17EF">
      <w:r>
        <w:t xml:space="preserve">Hvis man mod forventning ikke synes at éns kommentarer bliver hørt, eller hvis man ikke har lyst til at sige noget direkte til et personale, kan man henvende sig til institutionens leder. </w:t>
      </w:r>
    </w:p>
    <w:p w14:paraId="4F33292D" w14:textId="77777777" w:rsidR="00487771" w:rsidRDefault="00487771" w:rsidP="00487771">
      <w:pPr>
        <w:pStyle w:val="Overskrift1"/>
      </w:pPr>
      <w:bookmarkStart w:id="14" w:name="_Toc96353667"/>
      <w:r>
        <w:lastRenderedPageBreak/>
        <w:t>Sikkerhed</w:t>
      </w:r>
      <w:bookmarkEnd w:id="14"/>
    </w:p>
    <w:p w14:paraId="1EB15EBB" w14:textId="73403905" w:rsidR="00DC66FE" w:rsidRDefault="00487771" w:rsidP="00DC66FE">
      <w:r>
        <w:br/>
      </w:r>
      <w:r w:rsidR="00DC66FE">
        <w:t>Legepladsens sikkerhed bliver dagligt tjekket af en voksen. Her sikrer vi os at der ikke ligger eventuelle glasskår, dåser, skrald etc. Dette bliver der ført logbog over</w:t>
      </w:r>
      <w:r w:rsidR="00BA3B9F">
        <w:t>,</w:t>
      </w:r>
      <w:r w:rsidR="00DC66FE">
        <w:t xml:space="preserve"> så alle ved at den er opdateret og at det bliver vedligeholdt. </w:t>
      </w:r>
    </w:p>
    <w:p w14:paraId="17086F56" w14:textId="77777777" w:rsidR="002A77B1" w:rsidRDefault="00DC66FE" w:rsidP="00DC66FE">
      <w:r>
        <w:t xml:space="preserve">Ture ud af huset vil sikkerheden også være i fokus, og </w:t>
      </w:r>
      <w:r w:rsidR="002A77B1">
        <w:t xml:space="preserve">der vil tages udgangspunkt i turens børnetal ift voksne, turens lokation og længde, børnenes alder samt personalets erfaring. </w:t>
      </w:r>
    </w:p>
    <w:p w14:paraId="55C5F961" w14:textId="77777777" w:rsidR="002A77B1" w:rsidRDefault="002A77B1" w:rsidP="00DC66FE">
      <w:r>
        <w:t>Der er lavet en evakueringsplan ved brand i børnehuset.</w:t>
      </w:r>
    </w:p>
    <w:p w14:paraId="4FC33FDE" w14:textId="14E8D767" w:rsidR="002A77B1" w:rsidRDefault="002A77B1" w:rsidP="002A77B1">
      <w:pPr>
        <w:pStyle w:val="Overskrift1"/>
      </w:pPr>
      <w:bookmarkStart w:id="15" w:name="_Toc96353668"/>
      <w:r>
        <w:t>Søvnpolitik</w:t>
      </w:r>
      <w:bookmarkEnd w:id="15"/>
      <w:r>
        <w:t xml:space="preserve"> </w:t>
      </w:r>
    </w:p>
    <w:p w14:paraId="439C3F51" w14:textId="4F9E4178" w:rsidR="002A77B1" w:rsidRDefault="002A77B1" w:rsidP="002A77B1">
      <w:r>
        <w:br/>
      </w:r>
      <w:r w:rsidR="00D95E77">
        <w:t>Alle vuggestuebørn sover som udgangspunkt mellem 12:00-14:00 efter behov.</w:t>
      </w:r>
    </w:p>
    <w:p w14:paraId="05427A27" w14:textId="5637C265" w:rsidR="00D95E77" w:rsidRDefault="00D95E77" w:rsidP="002A77B1">
      <w:r>
        <w:t xml:space="preserve">Børnehavebørnene har mulighed for hviletid </w:t>
      </w:r>
      <w:r w:rsidR="00E815AB">
        <w:t>fra klokken 12:00, og som udgangspunkt en halv time frem. Efter aftale med forældrene er der også mulighed for at sove mellem 12:00-14:00.</w:t>
      </w:r>
    </w:p>
    <w:p w14:paraId="34296F43" w14:textId="01EE9676" w:rsidR="00E815AB" w:rsidRDefault="00E815AB" w:rsidP="002A77B1">
      <w:r>
        <w:t>Alle børn må medbringe bamse, sut, sutteklud etc., til sove/hviletider.</w:t>
      </w:r>
    </w:p>
    <w:p w14:paraId="124F9A8D" w14:textId="72993F29" w:rsidR="002A77B1" w:rsidRDefault="002A77B1" w:rsidP="002A77B1">
      <w:pPr>
        <w:pStyle w:val="Overskrift1"/>
      </w:pPr>
      <w:bookmarkStart w:id="16" w:name="_Toc96353669"/>
      <w:r>
        <w:t>Sygdom</w:t>
      </w:r>
      <w:bookmarkEnd w:id="16"/>
    </w:p>
    <w:p w14:paraId="7C1902C6" w14:textId="66BF901F" w:rsidR="002A77B1" w:rsidRDefault="002A77B1" w:rsidP="002A77B1">
      <w:r>
        <w:br/>
        <w:t xml:space="preserve">Ved sygdom </w:t>
      </w:r>
      <w:r w:rsidR="0009092C">
        <w:t xml:space="preserve">skal </w:t>
      </w:r>
      <w:r>
        <w:t xml:space="preserve">man holde sine børn hjemme. Dette er både af hensyn til barnet selv, men også </w:t>
      </w:r>
      <w:r w:rsidR="00822F82">
        <w:t xml:space="preserve">af hensyn til smitte af andre. </w:t>
      </w:r>
    </w:p>
    <w:p w14:paraId="309E6F35" w14:textId="002C8C8E" w:rsidR="00822F82" w:rsidRDefault="00822F82" w:rsidP="002A77B1">
      <w:r>
        <w:t>Hvis det pædagogiske personale vurderer at et barn ikke er tjent med at være i institutionen, vil der blive ringet til en forælder til det omtalte barn.</w:t>
      </w:r>
    </w:p>
    <w:p w14:paraId="478AC490" w14:textId="0BA058DE" w:rsidR="00822F82" w:rsidRDefault="00822F82" w:rsidP="002A77B1">
      <w:r>
        <w:t xml:space="preserve">Som udgangspunkt tager vi barnets temperatur ved tegn eller tvivl om sygdom, men først og fremmest vurderes det på barnets trivsel den pågældende dag. </w:t>
      </w:r>
    </w:p>
    <w:p w14:paraId="4F709722" w14:textId="2D62DCC7" w:rsidR="00822F82" w:rsidRDefault="00822F82" w:rsidP="00822F82"/>
    <w:p w14:paraId="44BC8793" w14:textId="4C515691" w:rsidR="00822F82" w:rsidRDefault="00822F82" w:rsidP="00822F82">
      <w:pPr>
        <w:pStyle w:val="Overskrift1"/>
      </w:pPr>
      <w:bookmarkStart w:id="17" w:name="_Toc96353670"/>
      <w:r>
        <w:t>Påklædning / skiftetøj</w:t>
      </w:r>
      <w:bookmarkEnd w:id="17"/>
    </w:p>
    <w:p w14:paraId="6772C7CC" w14:textId="5A254199" w:rsidR="00822F82" w:rsidRDefault="00822F82" w:rsidP="00822F82">
      <w:r>
        <w:br/>
      </w:r>
      <w:r w:rsidR="0072686C">
        <w:t xml:space="preserve">Det er vigtigt at have praktisk tøj med i institutionen, da vi er ude i alt slags vejr. Derudover kan der være behov for ekstratøj hvis der sker et uheld under eksempelvis bagning, hvis vi maler eller andet. </w:t>
      </w:r>
    </w:p>
    <w:p w14:paraId="62526552" w14:textId="13170C73" w:rsidR="0072686C" w:rsidRDefault="0072686C" w:rsidP="00822F82">
      <w:r>
        <w:t xml:space="preserve">Jo mere ekstratøj jo bedre. Det kan ske at vi er ude flere gange på samme dag, og da tøjet kan blive vådt eller for beskidt til at have på, bliver ekstratøj ofte benyttet. </w:t>
      </w:r>
    </w:p>
    <w:p w14:paraId="76455B96" w14:textId="7385D82C" w:rsidR="009548F9" w:rsidRDefault="00E155C4" w:rsidP="00822F82">
      <w:r>
        <w:t>Vi understreger og anbefaler at der skrives navn i alt slags tøj, da tingene hurtigt kan blive væk eller blive byttet rundt.</w:t>
      </w:r>
    </w:p>
    <w:p w14:paraId="70C2F4E9" w14:textId="77777777" w:rsidR="009548F9" w:rsidRDefault="009548F9">
      <w:r>
        <w:br w:type="page"/>
      </w:r>
    </w:p>
    <w:p w14:paraId="017C33A1" w14:textId="09EB49FC" w:rsidR="000423F3" w:rsidRDefault="0009092C" w:rsidP="0009092C">
      <w:pPr>
        <w:pStyle w:val="Overskrift1"/>
      </w:pPr>
      <w:bookmarkStart w:id="18" w:name="_Toc96353671"/>
      <w:r>
        <w:lastRenderedPageBreak/>
        <w:t>Mad i institutionen</w:t>
      </w:r>
      <w:bookmarkEnd w:id="18"/>
    </w:p>
    <w:p w14:paraId="2281F62E" w14:textId="3D1746D1" w:rsidR="0009092C" w:rsidRDefault="0009092C" w:rsidP="0009092C">
      <w:r>
        <w:br/>
      </w:r>
      <w:r w:rsidR="003263B3">
        <w:t xml:space="preserve">Kastaniehuset Kagså </w:t>
      </w:r>
      <w:r w:rsidR="00D95E77">
        <w:t xml:space="preserve">har madordning. </w:t>
      </w:r>
    </w:p>
    <w:p w14:paraId="41049E43" w14:textId="70481EC1" w:rsidR="00D95E77" w:rsidRDefault="00D95E77" w:rsidP="0009092C">
      <w:r>
        <w:t xml:space="preserve">Hver morgen klokken 07:00 er der mulighed for morgenmad. </w:t>
      </w:r>
    </w:p>
    <w:p w14:paraId="19D0D11F" w14:textId="1ED1D420" w:rsidR="00D95E77" w:rsidRDefault="00D95E77" w:rsidP="0009092C">
      <w:r>
        <w:t>Hver formiddag klokken 09:00 serveres der frugt og brød.</w:t>
      </w:r>
    </w:p>
    <w:p w14:paraId="72C3862C" w14:textId="5F68FE2F" w:rsidR="00D95E77" w:rsidRDefault="00D95E77" w:rsidP="0009092C">
      <w:r>
        <w:t>Hver dag klokken 11:00 serveres der frokost. Madplanen kan findes på vores hjemmeside.</w:t>
      </w:r>
    </w:p>
    <w:p w14:paraId="59EC36C0" w14:textId="5D6EEE9F" w:rsidR="00D95E77" w:rsidRDefault="00D95E77" w:rsidP="0009092C">
      <w:r>
        <w:t>Hver eftermiddag klokken 14:00 serveres der frugt og brød.</w:t>
      </w:r>
    </w:p>
    <w:p w14:paraId="03C52DB8" w14:textId="57838CE7" w:rsidR="00D95E77" w:rsidRPr="0009092C" w:rsidRDefault="00D95E77" w:rsidP="0009092C">
      <w:r>
        <w:t xml:space="preserve">Der tages forbehold for særlige behov, allergener osv. </w:t>
      </w:r>
    </w:p>
    <w:p w14:paraId="63553C05" w14:textId="77777777" w:rsidR="000423F3" w:rsidRPr="000423F3" w:rsidRDefault="000423F3" w:rsidP="000423F3"/>
    <w:sectPr w:rsidR="000423F3" w:rsidRPr="000423F3">
      <w:headerReference w:type="even" r:id="rId8"/>
      <w:headerReference w:type="default" r:id="rId9"/>
      <w:footerReference w:type="even" r:id="rId10"/>
      <w:footerReference w:type="default" r:id="rId11"/>
      <w:headerReference w:type="first" r:id="rId12"/>
      <w:footerReference w:type="first" r:id="rId13"/>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5D5A5" w14:textId="77777777" w:rsidR="007544A9" w:rsidRDefault="007544A9" w:rsidP="009548F9">
      <w:pPr>
        <w:spacing w:after="0" w:line="240" w:lineRule="auto"/>
      </w:pPr>
      <w:r>
        <w:separator/>
      </w:r>
    </w:p>
  </w:endnote>
  <w:endnote w:type="continuationSeparator" w:id="0">
    <w:p w14:paraId="559598DC" w14:textId="77777777" w:rsidR="007544A9" w:rsidRDefault="007544A9" w:rsidP="00954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93812" w14:textId="77777777" w:rsidR="009548F9" w:rsidRDefault="009548F9">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3563896"/>
      <w:docPartObj>
        <w:docPartGallery w:val="Page Numbers (Bottom of Page)"/>
        <w:docPartUnique/>
      </w:docPartObj>
    </w:sdtPr>
    <w:sdtEndPr/>
    <w:sdtContent>
      <w:p w14:paraId="6401731B" w14:textId="593C8C5A" w:rsidR="00944592" w:rsidRDefault="00944592">
        <w:pPr>
          <w:pStyle w:val="Sidefod"/>
          <w:jc w:val="right"/>
        </w:pPr>
        <w:r>
          <w:fldChar w:fldCharType="begin"/>
        </w:r>
        <w:r>
          <w:instrText>PAGE   \* MERGEFORMAT</w:instrText>
        </w:r>
        <w:r>
          <w:fldChar w:fldCharType="separate"/>
        </w:r>
        <w:r>
          <w:t>2</w:t>
        </w:r>
        <w:r>
          <w:fldChar w:fldCharType="end"/>
        </w:r>
      </w:p>
    </w:sdtContent>
  </w:sdt>
  <w:p w14:paraId="195B9D1D" w14:textId="77777777" w:rsidR="009548F9" w:rsidRDefault="009548F9">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C5690" w14:textId="77777777" w:rsidR="009548F9" w:rsidRDefault="009548F9">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E118F" w14:textId="77777777" w:rsidR="007544A9" w:rsidRDefault="007544A9" w:rsidP="009548F9">
      <w:pPr>
        <w:spacing w:after="0" w:line="240" w:lineRule="auto"/>
      </w:pPr>
      <w:r>
        <w:separator/>
      </w:r>
    </w:p>
  </w:footnote>
  <w:footnote w:type="continuationSeparator" w:id="0">
    <w:p w14:paraId="3277625F" w14:textId="77777777" w:rsidR="007544A9" w:rsidRDefault="007544A9" w:rsidP="009548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704E6" w14:textId="77777777" w:rsidR="009548F9" w:rsidRDefault="009548F9">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0C573" w14:textId="77777777" w:rsidR="009548F9" w:rsidRDefault="009548F9">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683CD" w14:textId="77777777" w:rsidR="009548F9" w:rsidRDefault="009548F9">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6A4"/>
    <w:rsid w:val="00003FD6"/>
    <w:rsid w:val="00040F8B"/>
    <w:rsid w:val="000423F3"/>
    <w:rsid w:val="00074B8B"/>
    <w:rsid w:val="0009092C"/>
    <w:rsid w:val="000F6691"/>
    <w:rsid w:val="0013107E"/>
    <w:rsid w:val="001339A1"/>
    <w:rsid w:val="001C5329"/>
    <w:rsid w:val="001D17EF"/>
    <w:rsid w:val="001D3150"/>
    <w:rsid w:val="002443BE"/>
    <w:rsid w:val="00254A66"/>
    <w:rsid w:val="002A77B1"/>
    <w:rsid w:val="00310370"/>
    <w:rsid w:val="003204F6"/>
    <w:rsid w:val="00322543"/>
    <w:rsid w:val="003263B3"/>
    <w:rsid w:val="003B6194"/>
    <w:rsid w:val="003C1DA4"/>
    <w:rsid w:val="003C31AC"/>
    <w:rsid w:val="004128C4"/>
    <w:rsid w:val="00426543"/>
    <w:rsid w:val="00441426"/>
    <w:rsid w:val="00487771"/>
    <w:rsid w:val="00491DA7"/>
    <w:rsid w:val="004B0472"/>
    <w:rsid w:val="00541B5D"/>
    <w:rsid w:val="00562960"/>
    <w:rsid w:val="005A6C09"/>
    <w:rsid w:val="00620808"/>
    <w:rsid w:val="0069200A"/>
    <w:rsid w:val="006E021D"/>
    <w:rsid w:val="006F36B5"/>
    <w:rsid w:val="006F72F6"/>
    <w:rsid w:val="0072686C"/>
    <w:rsid w:val="007544A9"/>
    <w:rsid w:val="00783F6F"/>
    <w:rsid w:val="00822F82"/>
    <w:rsid w:val="00944592"/>
    <w:rsid w:val="009548F9"/>
    <w:rsid w:val="009726A4"/>
    <w:rsid w:val="00990C2E"/>
    <w:rsid w:val="009B2195"/>
    <w:rsid w:val="009D2A1C"/>
    <w:rsid w:val="00A0260D"/>
    <w:rsid w:val="00B469F0"/>
    <w:rsid w:val="00BA33D3"/>
    <w:rsid w:val="00BA3B9F"/>
    <w:rsid w:val="00C054F0"/>
    <w:rsid w:val="00C72B40"/>
    <w:rsid w:val="00D95E77"/>
    <w:rsid w:val="00DA6B63"/>
    <w:rsid w:val="00DC66FE"/>
    <w:rsid w:val="00E155C4"/>
    <w:rsid w:val="00E815AB"/>
    <w:rsid w:val="00EA6EA6"/>
    <w:rsid w:val="00F452A0"/>
    <w:rsid w:val="00F67384"/>
    <w:rsid w:val="00F86460"/>
    <w:rsid w:val="00FB20B1"/>
    <w:rsid w:val="00FB644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319E52"/>
  <w15:chartTrackingRefBased/>
  <w15:docId w15:val="{FBB7D2F9-A0A7-455C-B1EA-68ABEB51C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9726A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5A6C0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9726A4"/>
    <w:rPr>
      <w:rFonts w:asciiTheme="majorHAnsi" w:eastAsiaTheme="majorEastAsia" w:hAnsiTheme="majorHAnsi" w:cstheme="majorBidi"/>
      <w:color w:val="2F5496" w:themeColor="accent1" w:themeShade="BF"/>
      <w:sz w:val="32"/>
      <w:szCs w:val="32"/>
    </w:rPr>
  </w:style>
  <w:style w:type="character" w:styleId="Hyperlink">
    <w:name w:val="Hyperlink"/>
    <w:basedOn w:val="Standardskrifttypeiafsnit"/>
    <w:uiPriority w:val="99"/>
    <w:unhideWhenUsed/>
    <w:rsid w:val="000423F3"/>
    <w:rPr>
      <w:color w:val="0563C1" w:themeColor="hyperlink"/>
      <w:u w:val="single"/>
    </w:rPr>
  </w:style>
  <w:style w:type="character" w:styleId="Ulstomtale">
    <w:name w:val="Unresolved Mention"/>
    <w:basedOn w:val="Standardskrifttypeiafsnit"/>
    <w:uiPriority w:val="99"/>
    <w:semiHidden/>
    <w:unhideWhenUsed/>
    <w:rsid w:val="000423F3"/>
    <w:rPr>
      <w:color w:val="605E5C"/>
      <w:shd w:val="clear" w:color="auto" w:fill="E1DFDD"/>
    </w:rPr>
  </w:style>
  <w:style w:type="paragraph" w:styleId="Ingenafstand">
    <w:name w:val="No Spacing"/>
    <w:uiPriority w:val="1"/>
    <w:qFormat/>
    <w:rsid w:val="0009092C"/>
    <w:pPr>
      <w:spacing w:after="0" w:line="240" w:lineRule="auto"/>
    </w:pPr>
  </w:style>
  <w:style w:type="paragraph" w:styleId="Overskrift">
    <w:name w:val="TOC Heading"/>
    <w:basedOn w:val="Overskrift1"/>
    <w:next w:val="Normal"/>
    <w:uiPriority w:val="39"/>
    <w:unhideWhenUsed/>
    <w:qFormat/>
    <w:rsid w:val="00E815AB"/>
    <w:pPr>
      <w:outlineLvl w:val="9"/>
    </w:pPr>
    <w:rPr>
      <w:lang w:eastAsia="da-DK"/>
    </w:rPr>
  </w:style>
  <w:style w:type="paragraph" w:styleId="Indholdsfortegnelse1">
    <w:name w:val="toc 1"/>
    <w:basedOn w:val="Normal"/>
    <w:next w:val="Normal"/>
    <w:autoRedefine/>
    <w:uiPriority w:val="39"/>
    <w:unhideWhenUsed/>
    <w:rsid w:val="00E815AB"/>
    <w:pPr>
      <w:spacing w:after="100"/>
    </w:pPr>
  </w:style>
  <w:style w:type="character" w:customStyle="1" w:styleId="Overskrift2Tegn">
    <w:name w:val="Overskrift 2 Tegn"/>
    <w:basedOn w:val="Standardskrifttypeiafsnit"/>
    <w:link w:val="Overskrift2"/>
    <w:uiPriority w:val="9"/>
    <w:rsid w:val="005A6C09"/>
    <w:rPr>
      <w:rFonts w:asciiTheme="majorHAnsi" w:eastAsiaTheme="majorEastAsia" w:hAnsiTheme="majorHAnsi" w:cstheme="majorBidi"/>
      <w:color w:val="2F5496" w:themeColor="accent1" w:themeShade="BF"/>
      <w:sz w:val="26"/>
      <w:szCs w:val="26"/>
    </w:rPr>
  </w:style>
  <w:style w:type="paragraph" w:styleId="Sidehoved">
    <w:name w:val="header"/>
    <w:basedOn w:val="Normal"/>
    <w:link w:val="SidehovedTegn"/>
    <w:uiPriority w:val="99"/>
    <w:unhideWhenUsed/>
    <w:rsid w:val="009548F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548F9"/>
  </w:style>
  <w:style w:type="paragraph" w:styleId="Sidefod">
    <w:name w:val="footer"/>
    <w:basedOn w:val="Normal"/>
    <w:link w:val="SidefodTegn"/>
    <w:uiPriority w:val="99"/>
    <w:unhideWhenUsed/>
    <w:rsid w:val="009548F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548F9"/>
  </w:style>
  <w:style w:type="paragraph" w:styleId="Indholdsfortegnelse2">
    <w:name w:val="toc 2"/>
    <w:basedOn w:val="Normal"/>
    <w:next w:val="Normal"/>
    <w:autoRedefine/>
    <w:uiPriority w:val="39"/>
    <w:unhideWhenUsed/>
    <w:rsid w:val="009548F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kastaniehuset@gladsaxe.d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A8E45-71F0-4BD5-845B-4F4460982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7</Pages>
  <Words>1797</Words>
  <Characters>9668</Characters>
  <Application>Microsoft Office Word</Application>
  <DocSecurity>0</DocSecurity>
  <Lines>230</Lines>
  <Paragraphs>161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Bruger</dc:creator>
  <cp:keywords/>
  <dc:description/>
  <cp:lastModifiedBy>Jette Sømberg Niclasen</cp:lastModifiedBy>
  <cp:revision>11</cp:revision>
  <dcterms:created xsi:type="dcterms:W3CDTF">2022-02-18T09:59:00Z</dcterms:created>
  <dcterms:modified xsi:type="dcterms:W3CDTF">2022-02-28T10:29:00Z</dcterms:modified>
</cp:coreProperties>
</file>